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9ECEFB" w14:textId="40D03475" w:rsidR="00664B62" w:rsidRPr="00664B62" w:rsidRDefault="00664B62" w:rsidP="00664B62">
      <w:pPr>
        <w:ind w:left="540"/>
        <w:rPr>
          <w:rFonts w:ascii="jenna_sue" w:eastAsia="Times New Roman" w:hAnsi="jenna_sue" w:cs="Calibri"/>
          <w:color w:val="000000"/>
          <w:sz w:val="40"/>
          <w:szCs w:val="40"/>
          <w:lang w:val="en-GB" w:eastAsia="en-GB"/>
        </w:rPr>
      </w:pPr>
      <w:r w:rsidRPr="00664B62">
        <w:rPr>
          <w:rFonts w:ascii="jenna_sue" w:eastAsia="Times New Roman" w:hAnsi="jenna_sue" w:cs="Calibri"/>
          <w:b/>
          <w:bCs/>
          <w:color w:val="000000"/>
          <w:sz w:val="40"/>
          <w:szCs w:val="40"/>
          <w:lang w:val="en-GB" w:eastAsia="en-GB"/>
        </w:rPr>
        <w:t xml:space="preserve">Useful Mental Well Being </w:t>
      </w:r>
      <w:r>
        <w:rPr>
          <w:rFonts w:ascii="jenna_sue" w:eastAsia="Times New Roman" w:hAnsi="jenna_sue" w:cs="Calibri"/>
          <w:b/>
          <w:bCs/>
          <w:color w:val="000000"/>
          <w:sz w:val="40"/>
          <w:szCs w:val="40"/>
          <w:lang w:val="en-GB" w:eastAsia="en-GB"/>
        </w:rPr>
        <w:t xml:space="preserve">Support </w:t>
      </w:r>
      <w:r w:rsidRPr="00664B62">
        <w:rPr>
          <w:rFonts w:ascii="jenna_sue" w:eastAsia="Times New Roman" w:hAnsi="jenna_sue" w:cs="Calibri"/>
          <w:b/>
          <w:bCs/>
          <w:color w:val="000000"/>
          <w:sz w:val="40"/>
          <w:szCs w:val="40"/>
          <w:lang w:val="en-GB" w:eastAsia="en-GB"/>
        </w:rPr>
        <w:t>Links</w:t>
      </w:r>
    </w:p>
    <w:p w14:paraId="5B7728D5" w14:textId="0E7952B6" w:rsidR="00664B62" w:rsidRPr="00664B62" w:rsidRDefault="00664B62" w:rsidP="00664B62">
      <w:pPr>
        <w:numPr>
          <w:ilvl w:val="0"/>
          <w:numId w:val="1"/>
        </w:numPr>
        <w:spacing w:before="60" w:after="60"/>
        <w:textAlignment w:val="center"/>
        <w:rPr>
          <w:rFonts w:ascii="Calibri" w:eastAsia="Times New Roman" w:hAnsi="Calibri" w:cs="Calibri"/>
          <w:color w:val="313131"/>
          <w:sz w:val="22"/>
          <w:szCs w:val="22"/>
          <w:lang w:val="en-GB" w:eastAsia="en-GB"/>
        </w:rPr>
      </w:pPr>
      <w:hyperlink r:id="rId5" w:history="1">
        <w:r w:rsidRPr="00664B62">
          <w:rPr>
            <w:rFonts w:ascii="Arial" w:eastAsia="Times New Roman" w:hAnsi="Arial" w:cs="Arial"/>
            <w:color w:val="0000FF"/>
            <w:sz w:val="23"/>
            <w:szCs w:val="23"/>
            <w:u w:val="single"/>
            <w:lang w:val="en-GB" w:eastAsia="en-GB"/>
          </w:rPr>
          <w:t>Family Information Service</w:t>
        </w:r>
      </w:hyperlink>
      <w:r>
        <w:rPr>
          <w:rFonts w:ascii="Calibri" w:eastAsia="Times New Roman" w:hAnsi="Calibri" w:cs="Calibri"/>
          <w:color w:val="313131"/>
          <w:sz w:val="22"/>
          <w:szCs w:val="22"/>
          <w:lang w:val="en-GB" w:eastAsia="en-GB"/>
        </w:rPr>
        <w:t xml:space="preserve"> </w:t>
      </w:r>
      <w:r w:rsidRPr="00664B62">
        <w:rPr>
          <w:rFonts w:ascii="Arial" w:eastAsia="Times New Roman" w:hAnsi="Arial" w:cs="Arial"/>
          <w:color w:val="313131"/>
          <w:sz w:val="23"/>
          <w:szCs w:val="23"/>
          <w:lang w:val="en-GB" w:eastAsia="en-GB"/>
        </w:rPr>
        <w:t>Information, advice and one to one support for families with children and young people 0-25</w:t>
      </w:r>
    </w:p>
    <w:p w14:paraId="05664F52" w14:textId="5F66BA4D" w:rsidR="00664B62" w:rsidRPr="00664B62" w:rsidRDefault="00664B62" w:rsidP="00664B62">
      <w:pPr>
        <w:numPr>
          <w:ilvl w:val="0"/>
          <w:numId w:val="1"/>
        </w:numPr>
        <w:spacing w:before="60" w:after="60"/>
        <w:textAlignment w:val="center"/>
        <w:rPr>
          <w:rFonts w:ascii="Calibri" w:eastAsia="Times New Roman" w:hAnsi="Calibri" w:cs="Calibri"/>
          <w:color w:val="313131"/>
          <w:sz w:val="22"/>
          <w:szCs w:val="22"/>
          <w:lang w:val="en-GB" w:eastAsia="en-GB"/>
        </w:rPr>
      </w:pPr>
      <w:hyperlink r:id="rId6" w:history="1">
        <w:r w:rsidRPr="00664B62">
          <w:rPr>
            <w:rFonts w:ascii="Arial" w:eastAsia="Times New Roman" w:hAnsi="Arial" w:cs="Arial"/>
            <w:color w:val="0000FF"/>
            <w:sz w:val="23"/>
            <w:szCs w:val="23"/>
            <w:u w:val="single"/>
            <w:lang w:val="en-GB" w:eastAsia="en-GB"/>
          </w:rPr>
          <w:t>Young Minds</w:t>
        </w:r>
      </w:hyperlink>
      <w:r>
        <w:rPr>
          <w:rFonts w:ascii="Calibri" w:eastAsia="Times New Roman" w:hAnsi="Calibri" w:cs="Calibri"/>
          <w:color w:val="313131"/>
          <w:sz w:val="22"/>
          <w:szCs w:val="22"/>
          <w:lang w:val="en-GB" w:eastAsia="en-GB"/>
        </w:rPr>
        <w:t xml:space="preserve"> </w:t>
      </w:r>
      <w:r w:rsidRPr="00664B62">
        <w:rPr>
          <w:rFonts w:ascii="Arial" w:eastAsia="Times New Roman" w:hAnsi="Arial" w:cs="Arial"/>
          <w:color w:val="313131"/>
          <w:sz w:val="23"/>
          <w:szCs w:val="23"/>
          <w:lang w:val="en-GB" w:eastAsia="en-GB"/>
        </w:rPr>
        <w:t>UK Charity - supporting young person and child mental health</w:t>
      </w:r>
    </w:p>
    <w:p w14:paraId="40FDAB65" w14:textId="0305FFEE" w:rsidR="00664B62" w:rsidRPr="00664B62" w:rsidRDefault="00664B62" w:rsidP="00664B62">
      <w:pPr>
        <w:numPr>
          <w:ilvl w:val="0"/>
          <w:numId w:val="1"/>
        </w:numPr>
        <w:spacing w:before="60" w:after="60"/>
        <w:textAlignment w:val="center"/>
        <w:rPr>
          <w:rFonts w:ascii="Calibri" w:eastAsia="Times New Roman" w:hAnsi="Calibri" w:cs="Calibri"/>
          <w:color w:val="313131"/>
          <w:sz w:val="22"/>
          <w:szCs w:val="22"/>
          <w:lang w:val="en-GB" w:eastAsia="en-GB"/>
        </w:rPr>
      </w:pPr>
      <w:hyperlink r:id="rId7" w:history="1">
        <w:r w:rsidRPr="00664B62">
          <w:rPr>
            <w:rFonts w:ascii="Arial" w:eastAsia="Times New Roman" w:hAnsi="Arial" w:cs="Arial"/>
            <w:color w:val="0000FF"/>
            <w:sz w:val="23"/>
            <w:szCs w:val="23"/>
            <w:u w:val="single"/>
            <w:lang w:val="en-GB" w:eastAsia="en-GB"/>
          </w:rPr>
          <w:t>MIND</w:t>
        </w:r>
      </w:hyperlink>
      <w:r>
        <w:rPr>
          <w:rFonts w:ascii="Calibri" w:eastAsia="Times New Roman" w:hAnsi="Calibri" w:cs="Calibri"/>
          <w:color w:val="313131"/>
          <w:sz w:val="22"/>
          <w:szCs w:val="22"/>
          <w:lang w:val="en-GB" w:eastAsia="en-GB"/>
        </w:rPr>
        <w:t xml:space="preserve"> </w:t>
      </w:r>
      <w:r w:rsidRPr="00664B62">
        <w:rPr>
          <w:rFonts w:ascii="Arial" w:eastAsia="Times New Roman" w:hAnsi="Arial" w:cs="Arial"/>
          <w:color w:val="313131"/>
          <w:sz w:val="23"/>
          <w:szCs w:val="23"/>
          <w:lang w:val="en-GB" w:eastAsia="en-GB"/>
        </w:rPr>
        <w:t>For better mental health</w:t>
      </w:r>
    </w:p>
    <w:p w14:paraId="5EA51AC8" w14:textId="18380CC7" w:rsidR="00664B62" w:rsidRPr="00664B62" w:rsidRDefault="00664B62" w:rsidP="00664B62">
      <w:pPr>
        <w:numPr>
          <w:ilvl w:val="0"/>
          <w:numId w:val="1"/>
        </w:numPr>
        <w:spacing w:before="60" w:after="60"/>
        <w:textAlignment w:val="center"/>
        <w:rPr>
          <w:rFonts w:ascii="Calibri" w:eastAsia="Times New Roman" w:hAnsi="Calibri" w:cs="Calibri"/>
          <w:color w:val="313131"/>
          <w:sz w:val="22"/>
          <w:szCs w:val="22"/>
          <w:lang w:val="en-GB" w:eastAsia="en-GB"/>
        </w:rPr>
      </w:pPr>
      <w:hyperlink r:id="rId8" w:history="1">
        <w:r w:rsidRPr="00664B62">
          <w:rPr>
            <w:rFonts w:ascii="Arial" w:eastAsia="Times New Roman" w:hAnsi="Arial" w:cs="Arial"/>
            <w:color w:val="0000FF"/>
            <w:sz w:val="23"/>
            <w:szCs w:val="23"/>
            <w:u w:val="single"/>
            <w:lang w:val="en-GB" w:eastAsia="en-GB"/>
          </w:rPr>
          <w:t>COMPASS</w:t>
        </w:r>
      </w:hyperlink>
      <w:r>
        <w:rPr>
          <w:rFonts w:ascii="Calibri" w:eastAsia="Times New Roman" w:hAnsi="Calibri" w:cs="Calibri"/>
          <w:color w:val="313131"/>
          <w:sz w:val="22"/>
          <w:szCs w:val="22"/>
          <w:lang w:val="en-GB" w:eastAsia="en-GB"/>
        </w:rPr>
        <w:t xml:space="preserve"> </w:t>
      </w:r>
      <w:r w:rsidRPr="00664B62">
        <w:rPr>
          <w:rFonts w:ascii="Arial" w:eastAsia="Times New Roman" w:hAnsi="Arial" w:cs="Arial"/>
          <w:color w:val="313131"/>
          <w:sz w:val="23"/>
          <w:szCs w:val="23"/>
          <w:lang w:val="en-GB" w:eastAsia="en-GB"/>
        </w:rPr>
        <w:t>School Health &amp; Well-being Service</w:t>
      </w:r>
    </w:p>
    <w:p w14:paraId="7F01435E" w14:textId="394EF46E" w:rsidR="00664B62" w:rsidRPr="00664B62" w:rsidRDefault="00664B62" w:rsidP="00664B62">
      <w:pPr>
        <w:numPr>
          <w:ilvl w:val="0"/>
          <w:numId w:val="1"/>
        </w:numPr>
        <w:spacing w:before="60" w:after="60"/>
        <w:textAlignment w:val="center"/>
        <w:rPr>
          <w:rFonts w:ascii="Calibri" w:eastAsia="Times New Roman" w:hAnsi="Calibri" w:cs="Calibri"/>
          <w:color w:val="313131"/>
          <w:sz w:val="22"/>
          <w:szCs w:val="22"/>
          <w:lang w:val="en-GB" w:eastAsia="en-GB"/>
        </w:rPr>
      </w:pPr>
      <w:hyperlink r:id="rId9" w:history="1">
        <w:r w:rsidRPr="00664B62">
          <w:rPr>
            <w:rFonts w:ascii="Arial" w:eastAsia="Times New Roman" w:hAnsi="Arial" w:cs="Arial"/>
            <w:color w:val="0000FF"/>
            <w:sz w:val="23"/>
            <w:szCs w:val="23"/>
            <w:u w:val="single"/>
            <w:lang w:val="en-GB" w:eastAsia="en-GB"/>
          </w:rPr>
          <w:t>Action for Happiness</w:t>
        </w:r>
      </w:hyperlink>
      <w:r>
        <w:rPr>
          <w:rFonts w:ascii="Calibri" w:eastAsia="Times New Roman" w:hAnsi="Calibri" w:cs="Calibri"/>
          <w:color w:val="313131"/>
          <w:sz w:val="22"/>
          <w:szCs w:val="22"/>
          <w:lang w:val="en-GB" w:eastAsia="en-GB"/>
        </w:rPr>
        <w:t xml:space="preserve"> </w:t>
      </w:r>
      <w:r w:rsidRPr="00664B62">
        <w:rPr>
          <w:rFonts w:ascii="Arial" w:eastAsia="Times New Roman" w:hAnsi="Arial" w:cs="Arial"/>
          <w:color w:val="313131"/>
          <w:sz w:val="23"/>
          <w:szCs w:val="23"/>
          <w:lang w:val="en-GB" w:eastAsia="en-GB"/>
        </w:rPr>
        <w:t>Movement of people committed to building a happier and more caring society</w:t>
      </w:r>
    </w:p>
    <w:p w14:paraId="6E826FBF" w14:textId="2503EB0B" w:rsidR="00664B62" w:rsidRPr="00664B62" w:rsidRDefault="00664B62" w:rsidP="00664B62">
      <w:pPr>
        <w:numPr>
          <w:ilvl w:val="0"/>
          <w:numId w:val="1"/>
        </w:numPr>
        <w:spacing w:before="60" w:after="60"/>
        <w:textAlignment w:val="center"/>
        <w:rPr>
          <w:rFonts w:ascii="Calibri" w:eastAsia="Times New Roman" w:hAnsi="Calibri" w:cs="Calibri"/>
          <w:color w:val="313131"/>
          <w:sz w:val="22"/>
          <w:szCs w:val="22"/>
          <w:lang w:val="en-GB" w:eastAsia="en-GB"/>
        </w:rPr>
      </w:pPr>
      <w:hyperlink r:id="rId10" w:history="1">
        <w:r w:rsidRPr="00664B62">
          <w:rPr>
            <w:rFonts w:ascii="Arial" w:eastAsia="Times New Roman" w:hAnsi="Arial" w:cs="Arial"/>
            <w:color w:val="0000FF"/>
            <w:sz w:val="23"/>
            <w:szCs w:val="23"/>
            <w:u w:val="single"/>
            <w:lang w:val="en-GB" w:eastAsia="en-GB"/>
          </w:rPr>
          <w:t>Healthy Sleep Tips for Children</w:t>
        </w:r>
      </w:hyperlink>
      <w:r>
        <w:rPr>
          <w:rFonts w:ascii="Calibri" w:eastAsia="Times New Roman" w:hAnsi="Calibri" w:cs="Calibri"/>
          <w:color w:val="313131"/>
          <w:sz w:val="22"/>
          <w:szCs w:val="22"/>
          <w:lang w:val="en-GB" w:eastAsia="en-GB"/>
        </w:rPr>
        <w:t xml:space="preserve"> </w:t>
      </w:r>
      <w:r w:rsidRPr="00664B62">
        <w:rPr>
          <w:rFonts w:ascii="Arial" w:eastAsia="Times New Roman" w:hAnsi="Arial" w:cs="Arial"/>
          <w:color w:val="313131"/>
          <w:sz w:val="23"/>
          <w:szCs w:val="23"/>
          <w:lang w:val="en-GB" w:eastAsia="en-GB"/>
        </w:rPr>
        <w:t>NHS advice on how to promote good sleep which is important for physical and mental wellbeing</w:t>
      </w:r>
    </w:p>
    <w:p w14:paraId="1D05E34E" w14:textId="225CB8A0" w:rsidR="00664B62" w:rsidRPr="00664B62" w:rsidRDefault="00664B62" w:rsidP="00664B62">
      <w:pPr>
        <w:numPr>
          <w:ilvl w:val="0"/>
          <w:numId w:val="1"/>
        </w:numPr>
        <w:spacing w:before="60" w:after="60"/>
        <w:textAlignment w:val="center"/>
        <w:rPr>
          <w:rFonts w:ascii="Calibri" w:eastAsia="Times New Roman" w:hAnsi="Calibri" w:cs="Calibri"/>
          <w:color w:val="313131"/>
          <w:sz w:val="22"/>
          <w:szCs w:val="22"/>
          <w:lang w:val="en-GB" w:eastAsia="en-GB"/>
        </w:rPr>
      </w:pPr>
      <w:hyperlink r:id="rId11" w:history="1">
        <w:r w:rsidRPr="00664B62">
          <w:rPr>
            <w:rFonts w:ascii="Arial" w:eastAsia="Times New Roman" w:hAnsi="Arial" w:cs="Arial"/>
            <w:color w:val="0000FF"/>
            <w:sz w:val="23"/>
            <w:szCs w:val="23"/>
            <w:u w:val="single"/>
            <w:lang w:val="en-GB" w:eastAsia="en-GB"/>
          </w:rPr>
          <w:t>Sleep Cards</w:t>
        </w:r>
      </w:hyperlink>
      <w:r>
        <w:rPr>
          <w:rFonts w:ascii="Calibri" w:eastAsia="Times New Roman" w:hAnsi="Calibri" w:cs="Calibri"/>
          <w:color w:val="313131"/>
          <w:sz w:val="22"/>
          <w:szCs w:val="22"/>
          <w:lang w:val="en-GB" w:eastAsia="en-GB"/>
        </w:rPr>
        <w:t xml:space="preserve"> </w:t>
      </w:r>
      <w:r w:rsidRPr="00664B62">
        <w:rPr>
          <w:rFonts w:ascii="Arial" w:eastAsia="Times New Roman" w:hAnsi="Arial" w:cs="Arial"/>
          <w:color w:val="313131"/>
          <w:sz w:val="23"/>
          <w:szCs w:val="23"/>
          <w:lang w:val="en-GB" w:eastAsia="en-GB"/>
        </w:rPr>
        <w:t>Sleep Cards offer different approaches to help tackle some of the most common sleep problems experienced - not only those connected to brain conditions</w:t>
      </w:r>
    </w:p>
    <w:p w14:paraId="05EDF6FD" w14:textId="5A238B5E" w:rsidR="00664B62" w:rsidRPr="00664B62" w:rsidRDefault="00664B62" w:rsidP="00664B62">
      <w:pPr>
        <w:numPr>
          <w:ilvl w:val="0"/>
          <w:numId w:val="1"/>
        </w:numPr>
        <w:spacing w:before="60" w:after="60"/>
        <w:textAlignment w:val="center"/>
        <w:rPr>
          <w:rFonts w:ascii="Calibri" w:eastAsia="Times New Roman" w:hAnsi="Calibri" w:cs="Calibri"/>
          <w:color w:val="313131"/>
          <w:sz w:val="22"/>
          <w:szCs w:val="22"/>
          <w:lang w:val="en-GB" w:eastAsia="en-GB"/>
        </w:rPr>
      </w:pPr>
      <w:hyperlink r:id="rId12" w:history="1">
        <w:r w:rsidRPr="00664B62">
          <w:rPr>
            <w:rFonts w:ascii="Arial" w:eastAsia="Times New Roman" w:hAnsi="Arial" w:cs="Arial"/>
            <w:color w:val="0000FF"/>
            <w:sz w:val="23"/>
            <w:szCs w:val="23"/>
            <w:u w:val="single"/>
            <w:lang w:val="en-GB" w:eastAsia="en-GB"/>
          </w:rPr>
          <w:t>NHS Audio Guides</w:t>
        </w:r>
      </w:hyperlink>
      <w:r>
        <w:rPr>
          <w:rFonts w:ascii="Calibri" w:eastAsia="Times New Roman" w:hAnsi="Calibri" w:cs="Calibri"/>
          <w:color w:val="313131"/>
          <w:sz w:val="22"/>
          <w:szCs w:val="22"/>
          <w:lang w:val="en-GB" w:eastAsia="en-GB"/>
        </w:rPr>
        <w:t xml:space="preserve"> </w:t>
      </w:r>
      <w:r w:rsidRPr="00664B62">
        <w:rPr>
          <w:rFonts w:ascii="Arial" w:eastAsia="Times New Roman" w:hAnsi="Arial" w:cs="Arial"/>
          <w:color w:val="313131"/>
          <w:sz w:val="23"/>
          <w:szCs w:val="23"/>
          <w:lang w:val="en-GB" w:eastAsia="en-GB"/>
        </w:rPr>
        <w:t>Listen to a series of mental wellbeing audio guides to help you boost your mood. </w:t>
      </w:r>
    </w:p>
    <w:p w14:paraId="1528FE9C" w14:textId="20A68CA9" w:rsidR="00664B62" w:rsidRPr="00664B62" w:rsidRDefault="00664B62" w:rsidP="00664B62">
      <w:pPr>
        <w:numPr>
          <w:ilvl w:val="0"/>
          <w:numId w:val="1"/>
        </w:numPr>
        <w:spacing w:before="60" w:after="60"/>
        <w:textAlignment w:val="center"/>
        <w:rPr>
          <w:rFonts w:ascii="Calibri" w:eastAsia="Times New Roman" w:hAnsi="Calibri" w:cs="Calibri"/>
          <w:color w:val="313131"/>
          <w:sz w:val="22"/>
          <w:szCs w:val="22"/>
          <w:lang w:val="en-GB" w:eastAsia="en-GB"/>
        </w:rPr>
      </w:pPr>
      <w:hyperlink r:id="rId13" w:history="1">
        <w:r w:rsidRPr="00664B62">
          <w:rPr>
            <w:rFonts w:ascii="Arial" w:eastAsia="Times New Roman" w:hAnsi="Arial" w:cs="Arial"/>
            <w:color w:val="0000FF"/>
            <w:sz w:val="23"/>
            <w:szCs w:val="23"/>
            <w:u w:val="single"/>
            <w:lang w:val="en-GB" w:eastAsia="en-GB"/>
          </w:rPr>
          <w:t>Charlie Waller Trust</w:t>
        </w:r>
      </w:hyperlink>
      <w:r>
        <w:rPr>
          <w:rFonts w:ascii="Calibri" w:eastAsia="Times New Roman" w:hAnsi="Calibri" w:cs="Calibri"/>
          <w:color w:val="313131"/>
          <w:sz w:val="22"/>
          <w:szCs w:val="22"/>
          <w:lang w:val="en-GB" w:eastAsia="en-GB"/>
        </w:rPr>
        <w:t xml:space="preserve"> </w:t>
      </w:r>
      <w:r w:rsidRPr="00664B62">
        <w:rPr>
          <w:rFonts w:ascii="Arial" w:eastAsia="Times New Roman" w:hAnsi="Arial" w:cs="Arial"/>
          <w:color w:val="313131"/>
          <w:sz w:val="23"/>
          <w:szCs w:val="23"/>
          <w:lang w:val="en-GB" w:eastAsia="en-GB"/>
        </w:rPr>
        <w:t>A charity which supports issues relating to mental health</w:t>
      </w:r>
    </w:p>
    <w:p w14:paraId="60BC7113" w14:textId="306EFE5F" w:rsidR="00664B62" w:rsidRPr="00664B62" w:rsidRDefault="00664B62" w:rsidP="00664B62">
      <w:pPr>
        <w:numPr>
          <w:ilvl w:val="0"/>
          <w:numId w:val="1"/>
        </w:numPr>
        <w:spacing w:before="60" w:after="60"/>
        <w:textAlignment w:val="center"/>
        <w:rPr>
          <w:rFonts w:ascii="Calibri" w:eastAsia="Times New Roman" w:hAnsi="Calibri" w:cs="Calibri"/>
          <w:color w:val="313131"/>
          <w:sz w:val="22"/>
          <w:szCs w:val="22"/>
          <w:lang w:val="en-GB" w:eastAsia="en-GB"/>
        </w:rPr>
      </w:pPr>
      <w:hyperlink r:id="rId14" w:history="1">
        <w:r w:rsidRPr="00664B62">
          <w:rPr>
            <w:rFonts w:ascii="Arial" w:eastAsia="Times New Roman" w:hAnsi="Arial" w:cs="Arial"/>
            <w:color w:val="0000FF"/>
            <w:sz w:val="23"/>
            <w:szCs w:val="23"/>
            <w:u w:val="single"/>
            <w:lang w:val="en-GB" w:eastAsia="en-GB"/>
          </w:rPr>
          <w:t>CW Rise (Home of CAMHS)</w:t>
        </w:r>
      </w:hyperlink>
      <w:r>
        <w:rPr>
          <w:rFonts w:ascii="Calibri" w:eastAsia="Times New Roman" w:hAnsi="Calibri" w:cs="Calibri"/>
          <w:color w:val="313131"/>
          <w:sz w:val="22"/>
          <w:szCs w:val="22"/>
          <w:lang w:val="en-GB" w:eastAsia="en-GB"/>
        </w:rPr>
        <w:t xml:space="preserve"> </w:t>
      </w:r>
      <w:r w:rsidRPr="00664B62">
        <w:rPr>
          <w:rFonts w:ascii="Arial" w:eastAsia="Times New Roman" w:hAnsi="Arial" w:cs="Arial"/>
          <w:color w:val="313131"/>
          <w:sz w:val="23"/>
          <w:szCs w:val="23"/>
          <w:lang w:val="en-GB" w:eastAsia="en-GB"/>
        </w:rPr>
        <w:t xml:space="preserve">Providing early support, </w:t>
      </w:r>
      <w:proofErr w:type="gramStart"/>
      <w:r w:rsidRPr="00664B62">
        <w:rPr>
          <w:rFonts w:ascii="Arial" w:eastAsia="Times New Roman" w:hAnsi="Arial" w:cs="Arial"/>
          <w:color w:val="313131"/>
          <w:sz w:val="23"/>
          <w:szCs w:val="23"/>
          <w:lang w:val="en-GB" w:eastAsia="en-GB"/>
        </w:rPr>
        <w:t>information</w:t>
      </w:r>
      <w:proofErr w:type="gramEnd"/>
      <w:r w:rsidRPr="00664B62">
        <w:rPr>
          <w:rFonts w:ascii="Arial" w:eastAsia="Times New Roman" w:hAnsi="Arial" w:cs="Arial"/>
          <w:color w:val="313131"/>
          <w:sz w:val="23"/>
          <w:szCs w:val="23"/>
          <w:lang w:val="en-GB" w:eastAsia="en-GB"/>
        </w:rPr>
        <w:t xml:space="preserve"> and guidance on many emerging mental health issues to children, young people, parents and carers.</w:t>
      </w:r>
    </w:p>
    <w:p w14:paraId="2A132DD8" w14:textId="77777777" w:rsidR="00380C5E" w:rsidRDefault="00380C5E"/>
    <w:sectPr w:rsidR="00380C5E" w:rsidSect="00AF182B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jenna_sue">
    <w:altName w:val="Cambria"/>
    <w:panose1 w:val="020B0604020202020204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AC17C0"/>
    <w:multiLevelType w:val="multilevel"/>
    <w:tmpl w:val="8D3468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4B62"/>
    <w:rsid w:val="00044C3D"/>
    <w:rsid w:val="00060C96"/>
    <w:rsid w:val="00186A5E"/>
    <w:rsid w:val="00233992"/>
    <w:rsid w:val="00300D77"/>
    <w:rsid w:val="00380C5E"/>
    <w:rsid w:val="004D1DAD"/>
    <w:rsid w:val="004F161D"/>
    <w:rsid w:val="004F4725"/>
    <w:rsid w:val="005A3C3C"/>
    <w:rsid w:val="00630940"/>
    <w:rsid w:val="00630A2A"/>
    <w:rsid w:val="00664B62"/>
    <w:rsid w:val="006A7BA0"/>
    <w:rsid w:val="00760424"/>
    <w:rsid w:val="00784A4F"/>
    <w:rsid w:val="007F5309"/>
    <w:rsid w:val="00807F99"/>
    <w:rsid w:val="00812727"/>
    <w:rsid w:val="00824125"/>
    <w:rsid w:val="00927395"/>
    <w:rsid w:val="00936835"/>
    <w:rsid w:val="00953388"/>
    <w:rsid w:val="009B3A1A"/>
    <w:rsid w:val="00A12EBA"/>
    <w:rsid w:val="00A66337"/>
    <w:rsid w:val="00A809BF"/>
    <w:rsid w:val="00A83CFB"/>
    <w:rsid w:val="00A91FED"/>
    <w:rsid w:val="00A92A3A"/>
    <w:rsid w:val="00AF182B"/>
    <w:rsid w:val="00B618AF"/>
    <w:rsid w:val="00DE2562"/>
    <w:rsid w:val="00DE613E"/>
    <w:rsid w:val="00E239F6"/>
    <w:rsid w:val="00E55BA8"/>
    <w:rsid w:val="00EA3099"/>
    <w:rsid w:val="00EA6BA3"/>
    <w:rsid w:val="00F116F7"/>
    <w:rsid w:val="00F43752"/>
    <w:rsid w:val="00FC4641"/>
    <w:rsid w:val="00FE2548"/>
    <w:rsid w:val="00FE42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429005C"/>
  <w15:chartTrackingRefBased/>
  <w15:docId w15:val="{15212660-CDAB-994E-BD92-A4EF1B3E20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E4294"/>
    <w:rPr>
      <w:rFonts w:cs="Times New Roman"/>
      <w:sz w:val="20"/>
      <w:lang w:val="en-US"/>
    </w:rPr>
  </w:style>
  <w:style w:type="paragraph" w:styleId="Heading1">
    <w:name w:val="heading 1"/>
    <w:basedOn w:val="Normal"/>
    <w:next w:val="Normal"/>
    <w:link w:val="Heading1Char"/>
    <w:autoRedefine/>
    <w:qFormat/>
    <w:rsid w:val="00060C96"/>
    <w:pPr>
      <w:keepNext/>
      <w:overflowPunct w:val="0"/>
      <w:autoSpaceDE w:val="0"/>
      <w:autoSpaceDN w:val="0"/>
      <w:adjustRightInd w:val="0"/>
      <w:textAlignment w:val="baseline"/>
      <w:outlineLvl w:val="0"/>
    </w:pPr>
    <w:rPr>
      <w:rFonts w:ascii="Times New Roman" w:eastAsia="Times New Roman" w:hAnsi="Times New Roman"/>
      <w:b/>
      <w:sz w:val="28"/>
      <w:szCs w:val="20"/>
      <w:lang w:val="en-GB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FE4294"/>
    <w:pPr>
      <w:keepNext/>
      <w:keepLines/>
      <w:spacing w:before="40"/>
      <w:outlineLvl w:val="1"/>
    </w:pPr>
    <w:rPr>
      <w:rFonts w:asciiTheme="majorHAnsi" w:eastAsia="Times New Roman" w:hAnsiTheme="majorHAnsi" w:cstheme="majorBidi"/>
      <w:b/>
      <w:color w:val="2F5496" w:themeColor="accent1" w:themeShade="BF"/>
      <w:sz w:val="26"/>
      <w:szCs w:val="26"/>
      <w:lang w:eastAsia="en-GB"/>
    </w:rPr>
  </w:style>
  <w:style w:type="paragraph" w:styleId="Heading3">
    <w:name w:val="heading 3"/>
    <w:basedOn w:val="Normal"/>
    <w:next w:val="Normal"/>
    <w:link w:val="Heading3Char"/>
    <w:autoRedefine/>
    <w:uiPriority w:val="9"/>
    <w:unhideWhenUsed/>
    <w:qFormat/>
    <w:rsid w:val="00FE4294"/>
    <w:pPr>
      <w:keepNext/>
      <w:keepLines/>
      <w:spacing w:before="40"/>
      <w:outlineLvl w:val="2"/>
    </w:pPr>
    <w:rPr>
      <w:rFonts w:eastAsiaTheme="majorEastAsia" w:cstheme="majorBidi"/>
      <w:b/>
      <w:color w:val="1F3763" w:themeColor="accent1" w:themeShade="7F"/>
    </w:rPr>
  </w:style>
  <w:style w:type="paragraph" w:styleId="Heading4">
    <w:name w:val="heading 4"/>
    <w:basedOn w:val="Normal"/>
    <w:link w:val="Heading4Char"/>
    <w:autoRedefine/>
    <w:uiPriority w:val="9"/>
    <w:unhideWhenUsed/>
    <w:qFormat/>
    <w:rsid w:val="00A83CFB"/>
    <w:pPr>
      <w:widowControl w:val="0"/>
      <w:autoSpaceDE w:val="0"/>
      <w:autoSpaceDN w:val="0"/>
      <w:spacing w:before="93"/>
      <w:ind w:left="1440"/>
      <w:outlineLvl w:val="3"/>
    </w:pPr>
    <w:rPr>
      <w:rFonts w:ascii="Arial" w:eastAsia="Arial" w:hAnsi="Arial" w:cs="Arial"/>
      <w:b/>
      <w:bCs/>
      <w:color w:val="44546A" w:themeColor="text2"/>
      <w:sz w:val="40"/>
      <w:szCs w:val="20"/>
      <w:lang w:val="en-GB" w:eastAsia="en-GB" w:bidi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FE4294"/>
    <w:rPr>
      <w:rFonts w:eastAsiaTheme="majorEastAsia" w:cstheme="majorBidi"/>
      <w:b/>
      <w:color w:val="1F3763" w:themeColor="accent1" w:themeShade="7F"/>
      <w:sz w:val="20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rsid w:val="00FE4294"/>
    <w:rPr>
      <w:rFonts w:asciiTheme="majorHAnsi" w:eastAsia="Times New Roman" w:hAnsiTheme="majorHAnsi" w:cstheme="majorBidi"/>
      <w:b/>
      <w:color w:val="2F5496" w:themeColor="accent1" w:themeShade="BF"/>
      <w:sz w:val="26"/>
      <w:szCs w:val="26"/>
      <w:lang w:val="en-US" w:eastAsia="en-GB"/>
    </w:rPr>
  </w:style>
  <w:style w:type="character" w:customStyle="1" w:styleId="Heading1Char">
    <w:name w:val="Heading 1 Char"/>
    <w:basedOn w:val="DefaultParagraphFont"/>
    <w:link w:val="Heading1"/>
    <w:rsid w:val="00060C96"/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Heading4Char">
    <w:name w:val="Heading 4 Char"/>
    <w:basedOn w:val="DefaultParagraphFont"/>
    <w:link w:val="Heading4"/>
    <w:uiPriority w:val="9"/>
    <w:rsid w:val="00A83CFB"/>
    <w:rPr>
      <w:rFonts w:ascii="Arial" w:eastAsia="Arial" w:hAnsi="Arial" w:cs="Arial"/>
      <w:b/>
      <w:bCs/>
      <w:color w:val="44546A" w:themeColor="text2"/>
      <w:sz w:val="40"/>
      <w:szCs w:val="20"/>
      <w:lang w:eastAsia="en-GB" w:bidi="en-GB"/>
    </w:rPr>
  </w:style>
  <w:style w:type="paragraph" w:styleId="NormalWeb">
    <w:name w:val="Normal (Web)"/>
    <w:basedOn w:val="Normal"/>
    <w:uiPriority w:val="99"/>
    <w:semiHidden/>
    <w:unhideWhenUsed/>
    <w:rsid w:val="00664B62"/>
    <w:pPr>
      <w:spacing w:before="100" w:beforeAutospacing="1" w:after="100" w:afterAutospacing="1"/>
    </w:pPr>
    <w:rPr>
      <w:rFonts w:ascii="Times New Roman" w:eastAsia="Times New Roman" w:hAnsi="Times New Roman"/>
      <w:sz w:val="24"/>
      <w:lang w:val="en-GB" w:eastAsia="en-GB"/>
    </w:rPr>
  </w:style>
  <w:style w:type="character" w:styleId="Hyperlink">
    <w:name w:val="Hyperlink"/>
    <w:basedOn w:val="DefaultParagraphFont"/>
    <w:uiPriority w:val="99"/>
    <w:semiHidden/>
    <w:unhideWhenUsed/>
    <w:rsid w:val="00664B6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7117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compass-uk.org/services/warwickshire-school-health-wellbeing-service/" TargetMode="External"/><Relationship Id="rId13" Type="http://schemas.openxmlformats.org/officeDocument/2006/relationships/hyperlink" Target="https://charliewaller.org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mind.org.uk/" TargetMode="External"/><Relationship Id="rId12" Type="http://schemas.openxmlformats.org/officeDocument/2006/relationships/hyperlink" Target="https://www.nhs.uk/conditions/stress-anxiety-depression/moodzone-mental-wellbeing-audio-guides/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s://youngminds.org.uk/" TargetMode="External"/><Relationship Id="rId11" Type="http://schemas.openxmlformats.org/officeDocument/2006/relationships/hyperlink" Target="https://cerebra.org.uk/wp-content/uploads/2019/07/Sleep-cards-Cerebra-charity-for-children-with-brain-conditions.pdf" TargetMode="External"/><Relationship Id="rId5" Type="http://schemas.openxmlformats.org/officeDocument/2006/relationships/hyperlink" Target="https://www.warwickshire.gov.uk/children-families" TargetMode="External"/><Relationship Id="rId15" Type="http://schemas.openxmlformats.org/officeDocument/2006/relationships/fontTable" Target="fontTable.xml"/><Relationship Id="rId10" Type="http://schemas.openxmlformats.org/officeDocument/2006/relationships/hyperlink" Target="https://www.nhs.uk/live-well/sleep-and-tiredness/healthy-sleep-tips-for-children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actionforhappiness.org/" TargetMode="External"/><Relationship Id="rId14" Type="http://schemas.openxmlformats.org/officeDocument/2006/relationships/hyperlink" Target="https://cwrise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261</Words>
  <Characters>1488</Characters>
  <Application>Microsoft Office Word</Application>
  <DocSecurity>0</DocSecurity>
  <Lines>12</Lines>
  <Paragraphs>3</Paragraphs>
  <ScaleCrop>false</ScaleCrop>
  <Company/>
  <LinksUpToDate>false</LinksUpToDate>
  <CharactersWithSpaces>1746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Glyn Morgans</dc:creator>
  <cp:keywords/>
  <dc:description/>
  <cp:lastModifiedBy>Glyn Morgans</cp:lastModifiedBy>
  <cp:revision>1</cp:revision>
  <dcterms:created xsi:type="dcterms:W3CDTF">2022-02-15T20:48:00Z</dcterms:created>
  <dcterms:modified xsi:type="dcterms:W3CDTF">2022-02-15T20:50:00Z</dcterms:modified>
</cp:coreProperties>
</file>