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D54B1" w14:textId="386E7C39" w:rsidR="00E66558" w:rsidRDefault="00AD17D3">
      <w:pPr>
        <w:pStyle w:val="Heading1"/>
      </w:pPr>
      <w:bookmarkStart w:id="0" w:name="_Toc400361362"/>
      <w:bookmarkStart w:id="1" w:name="_Toc443397153"/>
      <w:bookmarkStart w:id="2" w:name="_Toc357771638"/>
      <w:bookmarkStart w:id="3" w:name="_Toc346793416"/>
      <w:bookmarkStart w:id="4" w:name="_Toc328122777"/>
      <w:r>
        <w:t xml:space="preserve">Hurley Primary School </w:t>
      </w:r>
      <w:r w:rsidR="009D71E8">
        <w:t xml:space="preserve">Pupil </w:t>
      </w:r>
      <w:r>
        <w:t>P</w:t>
      </w:r>
      <w:r w:rsidR="009D71E8">
        <w:t xml:space="preserve">remium </w:t>
      </w:r>
      <w:r>
        <w:t>S</w:t>
      </w:r>
      <w:r w:rsidR="009D71E8">
        <w:t xml:space="preserve">trategy </w:t>
      </w:r>
      <w:r>
        <w:t>S</w:t>
      </w:r>
      <w:r w:rsidR="009D71E8">
        <w:t>tatement</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r>
        <w:t xml:space="preserve"> 2021-22</w:t>
      </w:r>
    </w:p>
    <w:p w14:paraId="2A7D54B2" w14:textId="1F936777" w:rsidR="00E66558" w:rsidRDefault="009D71E8">
      <w:pPr>
        <w:pStyle w:val="Heading2"/>
        <w:rPr>
          <w:b w:val="0"/>
          <w:bCs/>
          <w:color w:val="auto"/>
          <w:sz w:val="24"/>
          <w:szCs w:val="24"/>
        </w:rPr>
      </w:pPr>
      <w:r>
        <w:rPr>
          <w:b w:val="0"/>
          <w:bCs/>
          <w:color w:val="auto"/>
          <w:sz w:val="24"/>
          <w:szCs w:val="24"/>
        </w:rPr>
        <w:t xml:space="preserve">This statement details </w:t>
      </w:r>
      <w:r w:rsidR="00AD17D3">
        <w:rPr>
          <w:b w:val="0"/>
          <w:bCs/>
          <w:color w:val="auto"/>
          <w:sz w:val="24"/>
          <w:szCs w:val="24"/>
        </w:rPr>
        <w:t xml:space="preserve">Hurley Primary School’s </w:t>
      </w:r>
      <w:r>
        <w:rPr>
          <w:b w:val="0"/>
          <w:bCs/>
          <w:color w:val="auto"/>
          <w:sz w:val="24"/>
          <w:szCs w:val="24"/>
        </w:rPr>
        <w:t xml:space="preserve"> school’s use of pupil premium (and recovery premium for the 2021 to 2022 academic year) funding to help improve the attainment of our disadvantaged pupils. </w:t>
      </w:r>
    </w:p>
    <w:p w14:paraId="2A7D54B3" w14:textId="77777777" w:rsidR="00E66558" w:rsidRDefault="009D71E8">
      <w:pPr>
        <w:pStyle w:val="Heading2"/>
        <w:spacing w:before="240"/>
        <w:rPr>
          <w:b w:val="0"/>
          <w:bCs/>
          <w:color w:val="auto"/>
          <w:sz w:val="24"/>
          <w:szCs w:val="24"/>
        </w:rPr>
      </w:pPr>
      <w:r>
        <w:rPr>
          <w:b w:val="0"/>
          <w:bCs/>
          <w:color w:val="auto"/>
          <w:sz w:val="24"/>
          <w:szCs w:val="24"/>
        </w:rPr>
        <w:t xml:space="preserve">It outlines our pupil premium strategy, how we intend to spend the funding in this academic year and the effect that last year’s spending of pupil premium had within our school. </w:t>
      </w:r>
    </w:p>
    <w:p w14:paraId="2A7D54B4" w14:textId="77777777" w:rsidR="00E66558" w:rsidRDefault="009D71E8" w:rsidP="00E36992">
      <w:pPr>
        <w:pStyle w:val="Heading2"/>
        <w:spacing w:before="0" w:after="0"/>
      </w:pPr>
      <w:r>
        <w:t>School 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4A0" w:firstRow="1" w:lastRow="0" w:firstColumn="1" w:lastColumn="0" w:noHBand="0" w:noVBand="1"/>
      </w:tblPr>
      <w:tblGrid>
        <w:gridCol w:w="6517"/>
        <w:gridCol w:w="2969"/>
      </w:tblGrid>
      <w:tr w:rsidR="00E66558" w14:paraId="2A7D54B7" w14:textId="77777777">
        <w:tc>
          <w:tcPr>
            <w:tcW w:w="651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B5" w14:textId="77777777" w:rsidR="00E66558" w:rsidRDefault="009D71E8">
            <w:pPr>
              <w:pStyle w:val="TableHeader"/>
              <w:jc w:val="left"/>
            </w:pPr>
            <w:r>
              <w:t>Detail</w:t>
            </w:r>
          </w:p>
        </w:tc>
        <w:tc>
          <w:tcPr>
            <w:tcW w:w="296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B6" w14:textId="77777777" w:rsidR="00E66558" w:rsidRDefault="009D71E8">
            <w:pPr>
              <w:pStyle w:val="TableHeader"/>
              <w:jc w:val="left"/>
            </w:pPr>
            <w:r>
              <w:t>Data</w:t>
            </w:r>
          </w:p>
        </w:tc>
      </w:tr>
      <w:tr w:rsidR="00E66558" w14:paraId="2A7D54BA"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8" w14:textId="77777777" w:rsidR="00E66558" w:rsidRDefault="009D71E8">
            <w:pPr>
              <w:pStyle w:val="TableRow"/>
            </w:pPr>
            <w:r>
              <w:t>School name</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9" w14:textId="5CD0DE0A" w:rsidR="00E66558" w:rsidRDefault="003865A1">
            <w:pPr>
              <w:pStyle w:val="TableRow"/>
            </w:pPr>
            <w:r>
              <w:t>Hurley Primary School</w:t>
            </w:r>
          </w:p>
        </w:tc>
      </w:tr>
      <w:tr w:rsidR="00E66558" w14:paraId="2A7D54BD"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B" w14:textId="77777777" w:rsidR="00E66558" w:rsidRDefault="009D71E8">
            <w:pPr>
              <w:pStyle w:val="TableRow"/>
            </w:pPr>
            <w:r>
              <w:t xml:space="preserve">Number of pupils in school </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1F9195" w14:textId="77777777" w:rsidR="00E66558" w:rsidRDefault="00384798">
            <w:pPr>
              <w:pStyle w:val="TableRow"/>
            </w:pPr>
            <w:r>
              <w:t>209</w:t>
            </w:r>
            <w:r w:rsidR="0068468C">
              <w:t xml:space="preserve"> pupils</w:t>
            </w:r>
          </w:p>
          <w:p w14:paraId="2A7D54BC" w14:textId="61DD8267" w:rsidR="0068468C" w:rsidRDefault="0068468C">
            <w:pPr>
              <w:pStyle w:val="TableRow"/>
            </w:pPr>
            <w:r>
              <w:t>69 are pupil premium</w:t>
            </w:r>
          </w:p>
        </w:tc>
      </w:tr>
      <w:tr w:rsidR="00E66558" w14:paraId="2A7D54C0"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E" w14:textId="77777777" w:rsidR="00E66558" w:rsidRDefault="009D71E8">
            <w:pPr>
              <w:pStyle w:val="TableRow"/>
            </w:pPr>
            <w:r>
              <w:t>Proportion (%) of pupil premium eligible pupils</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F" w14:textId="045B88E3" w:rsidR="00E66558" w:rsidRDefault="0068468C">
            <w:pPr>
              <w:pStyle w:val="TableRow"/>
            </w:pPr>
            <w:r>
              <w:t>33%</w:t>
            </w:r>
          </w:p>
        </w:tc>
      </w:tr>
      <w:tr w:rsidR="00E66558" w14:paraId="2A7D54C3"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1" w14:textId="77777777" w:rsidR="00E66558" w:rsidRDefault="009D71E8">
            <w:pPr>
              <w:pStyle w:val="TableRow"/>
            </w:pPr>
            <w:r>
              <w:rPr>
                <w:szCs w:val="22"/>
              </w:rPr>
              <w:t xml:space="preserve">Academic year/years that our current pupil premium strategy plan covers </w:t>
            </w:r>
            <w:r>
              <w:rPr>
                <w:b/>
                <w:bCs/>
                <w:szCs w:val="22"/>
              </w:rPr>
              <w:t>(</w:t>
            </w:r>
            <w:proofErr w:type="gramStart"/>
            <w:r>
              <w:rPr>
                <w:b/>
                <w:bCs/>
                <w:szCs w:val="22"/>
              </w:rPr>
              <w:t>3 year</w:t>
            </w:r>
            <w:proofErr w:type="gramEnd"/>
            <w:r>
              <w:rPr>
                <w:b/>
                <w:bCs/>
                <w:szCs w:val="22"/>
              </w:rPr>
              <w:t xml:space="preserve"> plans are recommended)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F92DA8" w14:textId="77777777" w:rsidR="00384798" w:rsidRPr="00E27862" w:rsidRDefault="00384798" w:rsidP="00384798">
            <w:pPr>
              <w:pStyle w:val="TableRow"/>
              <w:rPr>
                <w:color w:val="auto"/>
              </w:rPr>
            </w:pPr>
            <w:r w:rsidRPr="00E27862">
              <w:rPr>
                <w:color w:val="auto"/>
              </w:rPr>
              <w:t xml:space="preserve">2021/2022 to </w:t>
            </w:r>
          </w:p>
          <w:p w14:paraId="6AB60C0D" w14:textId="46596531" w:rsidR="00384798" w:rsidRDefault="00384798" w:rsidP="00384798">
            <w:pPr>
              <w:pStyle w:val="TableRow"/>
            </w:pPr>
            <w:r w:rsidRPr="00E27862">
              <w:rPr>
                <w:color w:val="auto"/>
              </w:rPr>
              <w:t>2024/2025</w:t>
            </w:r>
          </w:p>
          <w:p w14:paraId="2A7D54C2" w14:textId="7A675F0A" w:rsidR="00E66558" w:rsidRDefault="00384798">
            <w:pPr>
              <w:pStyle w:val="TableRow"/>
            </w:pPr>
            <w:r>
              <w:t xml:space="preserve">3 </w:t>
            </w:r>
            <w:proofErr w:type="spellStart"/>
            <w:r>
              <w:t>yrs</w:t>
            </w:r>
            <w:proofErr w:type="spellEnd"/>
          </w:p>
        </w:tc>
      </w:tr>
      <w:tr w:rsidR="00E66558" w14:paraId="2A7D54C6"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4" w14:textId="77777777" w:rsidR="00E66558" w:rsidRDefault="009D71E8">
            <w:pPr>
              <w:pStyle w:val="TableRow"/>
            </w:pPr>
            <w:r>
              <w:rPr>
                <w:szCs w:val="22"/>
              </w:rPr>
              <w:t>Date this statement was published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5" w14:textId="3FCAC0D2" w:rsidR="00E66558" w:rsidRDefault="0068468C">
            <w:pPr>
              <w:pStyle w:val="TableRow"/>
            </w:pPr>
            <w:r>
              <w:t xml:space="preserve">Jan </w:t>
            </w:r>
            <w:r w:rsidR="00384798">
              <w:t>202</w:t>
            </w:r>
            <w:r>
              <w:t>2</w:t>
            </w:r>
          </w:p>
        </w:tc>
      </w:tr>
      <w:tr w:rsidR="00E66558" w14:paraId="2A7D54C9"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7" w14:textId="77777777" w:rsidR="00E66558" w:rsidRDefault="009D71E8">
            <w:pPr>
              <w:pStyle w:val="TableRow"/>
            </w:pPr>
            <w:r>
              <w:rPr>
                <w:szCs w:val="22"/>
              </w:rPr>
              <w:t>Date on which it will be reviewed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8" w14:textId="11F8F12C" w:rsidR="00E66558" w:rsidRDefault="00384798">
            <w:pPr>
              <w:pStyle w:val="TableRow"/>
            </w:pPr>
            <w:r>
              <w:t>July 2022</w:t>
            </w:r>
          </w:p>
        </w:tc>
      </w:tr>
      <w:tr w:rsidR="00E66558" w14:paraId="2A7D54CC"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A" w14:textId="77777777" w:rsidR="00E66558" w:rsidRDefault="009D71E8">
            <w:pPr>
              <w:pStyle w:val="TableRow"/>
            </w:pPr>
            <w:r>
              <w:t>Statement authorised by</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B" w14:textId="7DC14393" w:rsidR="00E66558" w:rsidRDefault="00384798">
            <w:pPr>
              <w:pStyle w:val="TableRow"/>
            </w:pPr>
            <w:r>
              <w:t xml:space="preserve">Glyn Morgans </w:t>
            </w:r>
          </w:p>
        </w:tc>
      </w:tr>
      <w:tr w:rsidR="00E66558" w14:paraId="2A7D54CF"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D" w14:textId="77777777" w:rsidR="00E66558" w:rsidRDefault="009D71E8">
            <w:pPr>
              <w:pStyle w:val="TableRow"/>
            </w:pPr>
            <w:r>
              <w:t>Pupil premium lead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E" w14:textId="213C9272" w:rsidR="00E66558" w:rsidRDefault="00384798">
            <w:pPr>
              <w:pStyle w:val="TableRow"/>
            </w:pPr>
            <w:r>
              <w:t>Glyn Morgans</w:t>
            </w:r>
          </w:p>
        </w:tc>
      </w:tr>
      <w:tr w:rsidR="00E66558" w14:paraId="2A7D54D2"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0" w14:textId="77777777" w:rsidR="00E66558" w:rsidRDefault="009D71E8">
            <w:pPr>
              <w:pStyle w:val="TableRow"/>
            </w:pPr>
            <w:r>
              <w:t xml:space="preserve">Governor </w:t>
            </w:r>
            <w:r>
              <w:rPr>
                <w:szCs w:val="22"/>
              </w:rPr>
              <w:t xml:space="preserve">/ Trustee </w:t>
            </w:r>
            <w:r>
              <w:t>lead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1" w14:textId="77B7BF6B" w:rsidR="00E66558" w:rsidRDefault="00384798">
            <w:pPr>
              <w:pStyle w:val="TableRow"/>
            </w:pPr>
            <w:r>
              <w:t>Diane Brooks, lead for vulnerable and disadvantaged pupils</w:t>
            </w:r>
          </w:p>
        </w:tc>
      </w:tr>
      <w:bookmarkEnd w:id="2"/>
      <w:bookmarkEnd w:id="3"/>
      <w:bookmarkEnd w:id="4"/>
    </w:tbl>
    <w:p w14:paraId="1C57E4FA" w14:textId="77777777" w:rsidR="00E36992" w:rsidRDefault="00E36992" w:rsidP="00E36992">
      <w:pPr>
        <w:rPr>
          <w:b/>
          <w:color w:val="104F75"/>
          <w:sz w:val="32"/>
          <w:szCs w:val="32"/>
        </w:rPr>
      </w:pPr>
    </w:p>
    <w:p w14:paraId="2A7D54D3" w14:textId="54214B70" w:rsidR="00E66558" w:rsidRDefault="009D71E8" w:rsidP="00E36992">
      <w:pPr>
        <w:rPr>
          <w:b/>
          <w:color w:val="104F75"/>
          <w:sz w:val="32"/>
          <w:szCs w:val="32"/>
        </w:rPr>
      </w:pPr>
      <w:r>
        <w:rPr>
          <w:b/>
          <w:color w:val="104F75"/>
          <w:sz w:val="32"/>
          <w:szCs w:val="32"/>
        </w:rPr>
        <w:t>Funding overview</w:t>
      </w:r>
    </w:p>
    <w:tbl>
      <w:tblPr>
        <w:tblW w:w="9486" w:type="dxa"/>
        <w:tblCellMar>
          <w:left w:w="10" w:type="dxa"/>
          <w:right w:w="10" w:type="dxa"/>
        </w:tblCellMar>
        <w:tblLook w:val="04A0" w:firstRow="1" w:lastRow="0" w:firstColumn="1" w:lastColumn="0" w:noHBand="0" w:noVBand="1"/>
      </w:tblPr>
      <w:tblGrid>
        <w:gridCol w:w="6516"/>
        <w:gridCol w:w="2970"/>
      </w:tblGrid>
      <w:tr w:rsidR="00E66558" w14:paraId="2A7D54D6"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2A7D54D4" w14:textId="77777777" w:rsidR="00E66558" w:rsidRDefault="009D71E8">
            <w:pPr>
              <w:pStyle w:val="TableRow"/>
            </w:pPr>
            <w:r>
              <w:rPr>
                <w:b/>
              </w:rPr>
              <w:t>Detail</w:t>
            </w:r>
          </w:p>
        </w:tc>
        <w:tc>
          <w:tcPr>
            <w:tcW w:w="2970"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2A7D54D5" w14:textId="77777777" w:rsidR="00E66558" w:rsidRDefault="009D71E8">
            <w:pPr>
              <w:pStyle w:val="TableRow"/>
            </w:pPr>
            <w:r>
              <w:rPr>
                <w:b/>
              </w:rPr>
              <w:t>Amount</w:t>
            </w:r>
          </w:p>
        </w:tc>
      </w:tr>
      <w:tr w:rsidR="00E66558" w14:paraId="2A7D54D9"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7" w14:textId="77777777" w:rsidR="00E66558" w:rsidRDefault="009D71E8">
            <w:pPr>
              <w:pStyle w:val="TableRow"/>
            </w:pPr>
            <w:r>
              <w:t>Pupil premium funding allocation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8" w14:textId="7824C35F" w:rsidR="00E66558" w:rsidRDefault="009D71E8">
            <w:pPr>
              <w:pStyle w:val="TableRow"/>
            </w:pPr>
            <w:r>
              <w:t>£</w:t>
            </w:r>
            <w:r w:rsidR="00156DD8">
              <w:t>97,793</w:t>
            </w:r>
          </w:p>
        </w:tc>
      </w:tr>
      <w:tr w:rsidR="00E66558" w14:paraId="2A7D54DC"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A" w14:textId="77777777" w:rsidR="00E66558" w:rsidRDefault="009D71E8">
            <w:pPr>
              <w:pStyle w:val="TableRow"/>
            </w:pPr>
            <w:r>
              <w:t>Recovery premium funding allocation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B" w14:textId="7902CA8E" w:rsidR="00E66558" w:rsidRPr="00E36992" w:rsidRDefault="00E36992">
            <w:pPr>
              <w:pStyle w:val="TableRow"/>
              <w:rPr>
                <w:bCs/>
              </w:rPr>
            </w:pPr>
            <w:r w:rsidRPr="00E36992">
              <w:rPr>
                <w:bCs/>
              </w:rPr>
              <w:t>£4,568</w:t>
            </w:r>
          </w:p>
        </w:tc>
      </w:tr>
      <w:tr w:rsidR="00E66558" w14:paraId="2A7D54DF"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D" w14:textId="77777777" w:rsidR="00E66558" w:rsidRDefault="009D71E8">
            <w:pPr>
              <w:pStyle w:val="TableRow"/>
            </w:pPr>
            <w:r>
              <w:t>Pupil premium funding carried forward from previous years (enter £0 if not applicable)</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E" w14:textId="1C3CEE11" w:rsidR="00E66558" w:rsidRDefault="009D71E8">
            <w:pPr>
              <w:pStyle w:val="TableRow"/>
            </w:pPr>
            <w:r>
              <w:t>£</w:t>
            </w:r>
            <w:r w:rsidR="00384798">
              <w:t>0.00</w:t>
            </w:r>
          </w:p>
        </w:tc>
      </w:tr>
      <w:tr w:rsidR="000D41A3" w14:paraId="69B555A3"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95792D7" w14:textId="1B78DE5B" w:rsidR="000D41A3" w:rsidRDefault="000D41A3">
            <w:pPr>
              <w:pStyle w:val="TableRow"/>
            </w:pPr>
            <w:r>
              <w:t xml:space="preserve">National Tutoring Grant </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A93726" w14:textId="32C2E759" w:rsidR="000D41A3" w:rsidRDefault="000D41A3">
            <w:pPr>
              <w:pStyle w:val="TableRow"/>
            </w:pPr>
            <w:r>
              <w:t>£7,655</w:t>
            </w:r>
          </w:p>
        </w:tc>
      </w:tr>
      <w:tr w:rsidR="00E66558" w14:paraId="2A7D54E3" w14:textId="77777777">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E1" w14:textId="2D07393D" w:rsidR="00E66558" w:rsidRPr="00E36992" w:rsidRDefault="009D71E8" w:rsidP="00E36992">
            <w:pPr>
              <w:pStyle w:val="TableRow"/>
              <w:rPr>
                <w:b/>
              </w:rPr>
            </w:pPr>
            <w:r>
              <w:rPr>
                <w:b/>
              </w:rPr>
              <w:t>Total budget for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E2" w14:textId="4FD1D8B4" w:rsidR="00E66558" w:rsidRDefault="00E36992">
            <w:pPr>
              <w:pStyle w:val="TableRow"/>
            </w:pPr>
            <w:r>
              <w:t>£110,016</w:t>
            </w:r>
          </w:p>
        </w:tc>
      </w:tr>
    </w:tbl>
    <w:p w14:paraId="2A7D54E4" w14:textId="77777777" w:rsidR="00E66558" w:rsidRDefault="009D71E8">
      <w:pPr>
        <w:pStyle w:val="Heading1"/>
      </w:pPr>
      <w:r>
        <w:lastRenderedPageBreak/>
        <w:t>Part A: Pupil premium strategy plan</w:t>
      </w:r>
    </w:p>
    <w:p w14:paraId="2A7D54E5" w14:textId="77777777" w:rsidR="00E66558" w:rsidRDefault="009D71E8">
      <w:pPr>
        <w:pStyle w:val="Heading2"/>
      </w:pPr>
      <w:bookmarkStart w:id="14" w:name="_Toc357771640"/>
      <w:bookmarkStart w:id="15" w:name="_Toc346793418"/>
      <w:r>
        <w:t>Statement of intent</w:t>
      </w:r>
    </w:p>
    <w:tbl>
      <w:tblPr>
        <w:tblW w:w="9486" w:type="dxa"/>
        <w:tblCellMar>
          <w:left w:w="10" w:type="dxa"/>
          <w:right w:w="10" w:type="dxa"/>
        </w:tblCellMar>
        <w:tblLook w:val="04A0" w:firstRow="1" w:lastRow="0" w:firstColumn="1" w:lastColumn="0" w:noHBand="0" w:noVBand="1"/>
      </w:tblPr>
      <w:tblGrid>
        <w:gridCol w:w="9486"/>
      </w:tblGrid>
      <w:tr w:rsidR="00E66558" w14:paraId="2A7D54EA"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357765" w14:textId="70BC98BE" w:rsidR="004D0EFE" w:rsidRPr="00E27862" w:rsidRDefault="0042637B" w:rsidP="004D0EFE">
            <w:pPr>
              <w:spacing w:before="120"/>
              <w:rPr>
                <w:rFonts w:cs="Arial"/>
                <w:iCs/>
                <w:lang w:val="en-US"/>
              </w:rPr>
            </w:pPr>
            <w:r>
              <w:rPr>
                <w:rFonts w:cs="Arial"/>
                <w:iCs/>
              </w:rPr>
              <w:t>At Hurley Primary School we</w:t>
            </w:r>
            <w:r w:rsidR="004D0EFE" w:rsidRPr="00E27862">
              <w:rPr>
                <w:rFonts w:cs="Arial"/>
                <w:iCs/>
              </w:rPr>
              <w:t xml:space="preserve"> </w:t>
            </w:r>
            <w:r w:rsidRPr="00E27862">
              <w:rPr>
                <w:rFonts w:cs="Arial"/>
                <w:iCs/>
              </w:rPr>
              <w:t>inten</w:t>
            </w:r>
            <w:r>
              <w:rPr>
                <w:rFonts w:cs="Arial"/>
                <w:iCs/>
              </w:rPr>
              <w:t>d</w:t>
            </w:r>
            <w:r w:rsidRPr="00E27862">
              <w:rPr>
                <w:rFonts w:cs="Arial"/>
                <w:iCs/>
              </w:rPr>
              <w:t xml:space="preserve"> that</w:t>
            </w:r>
            <w:r w:rsidR="004D0EFE" w:rsidRPr="00E27862">
              <w:rPr>
                <w:rFonts w:cs="Arial"/>
                <w:iCs/>
              </w:rPr>
              <w:t xml:space="preserve"> all pupils, irrespective </w:t>
            </w:r>
            <w:r w:rsidRPr="00E27862">
              <w:rPr>
                <w:rFonts w:cs="Arial"/>
                <w:iCs/>
              </w:rPr>
              <w:t>of background</w:t>
            </w:r>
            <w:r w:rsidR="004D0EFE" w:rsidRPr="00E27862">
              <w:rPr>
                <w:rFonts w:cs="Arial"/>
                <w:iCs/>
              </w:rPr>
              <w:t xml:space="preserve"> or the challenges they face, make good progress and achieve high attainment across all subject areas. </w:t>
            </w:r>
            <w:r w:rsidR="004D0EFE">
              <w:rPr>
                <w:rFonts w:cs="Arial"/>
                <w:iCs/>
              </w:rPr>
              <w:t>We also want all pupils to benefit from rich experiences provided by the wider curriculum.</w:t>
            </w:r>
            <w:r>
              <w:rPr>
                <w:rFonts w:cs="Arial"/>
                <w:iCs/>
              </w:rPr>
              <w:t xml:space="preserve"> </w:t>
            </w:r>
            <w:r w:rsidR="004D0EFE" w:rsidRPr="00E27862">
              <w:rPr>
                <w:rFonts w:cs="Arial"/>
                <w:iCs/>
                <w:lang w:val="en-US"/>
              </w:rPr>
              <w:t>The focus of our pupil premium strategy is to support disadvantaged pupils to achieve th</w:t>
            </w:r>
            <w:r w:rsidR="004D0EFE">
              <w:rPr>
                <w:rFonts w:cs="Arial"/>
                <w:iCs/>
                <w:lang w:val="en-US"/>
              </w:rPr>
              <w:t xml:space="preserve">ese </w:t>
            </w:r>
            <w:r w:rsidR="004D0EFE" w:rsidRPr="00E27862">
              <w:rPr>
                <w:rFonts w:cs="Arial"/>
                <w:iCs/>
                <w:lang w:val="en-US"/>
              </w:rPr>
              <w:t>goal</w:t>
            </w:r>
            <w:r w:rsidR="004D0EFE">
              <w:rPr>
                <w:rFonts w:cs="Arial"/>
                <w:iCs/>
                <w:lang w:val="en-US"/>
              </w:rPr>
              <w:t>s</w:t>
            </w:r>
            <w:r w:rsidR="004D0EFE" w:rsidRPr="00E27862">
              <w:rPr>
                <w:rFonts w:cs="Arial"/>
                <w:iCs/>
                <w:lang w:val="en-US"/>
              </w:rPr>
              <w:t xml:space="preserve">, including progress for those who are already high attainers. </w:t>
            </w:r>
          </w:p>
          <w:p w14:paraId="76322552" w14:textId="77777777" w:rsidR="004D0EFE" w:rsidRPr="00E27862" w:rsidRDefault="004D0EFE" w:rsidP="004D0EFE">
            <w:pPr>
              <w:spacing w:before="120"/>
              <w:rPr>
                <w:rFonts w:cs="Arial"/>
                <w:iCs/>
              </w:rPr>
            </w:pPr>
            <w:r w:rsidRPr="00E27862">
              <w:rPr>
                <w:rFonts w:cs="Arial"/>
                <w:iCs/>
                <w:lang w:val="en-US"/>
              </w:rPr>
              <w:t>We will consider the challenges faced by vulnerable pupils, such as those who have a social worker and young carers. The activity we have outlined in this statement is also intended to support their needs, regardless of whether they are disadvantaged or not.</w:t>
            </w:r>
          </w:p>
          <w:p w14:paraId="7CCEAD80" w14:textId="77777777" w:rsidR="004D0EFE" w:rsidRPr="00E27862" w:rsidRDefault="004D0EFE" w:rsidP="004D0EFE">
            <w:pPr>
              <w:rPr>
                <w:iCs/>
                <w:lang w:val="en-US"/>
              </w:rPr>
            </w:pPr>
            <w:r w:rsidRPr="00E27862">
              <w:rPr>
                <w:rFonts w:cs="Arial"/>
                <w:iCs/>
                <w:lang w:val="en-US"/>
              </w:rPr>
              <w:t xml:space="preserve">High-quality teaching is at the heart of our approach, with a focus on areas in which disadvantaged pupils require the most support. This is proven to have the greatest impact on closing the disadvantage attainment gap and at the same time will benefit the non-disadvantaged pupils in our school. </w:t>
            </w:r>
            <w:r w:rsidRPr="00E27862">
              <w:rPr>
                <w:iCs/>
                <w:lang w:val="en-US"/>
              </w:rPr>
              <w:t>Implicit in the intended outcomes detailed below, is the intention that non-disadvantaged pupils’ attainment will be sustained and improved alongside progress for their disadvantaged peers.</w:t>
            </w:r>
          </w:p>
          <w:p w14:paraId="1FE30B4D" w14:textId="77777777" w:rsidR="004D0EFE" w:rsidRPr="00E27862" w:rsidRDefault="004D0EFE" w:rsidP="004D0EFE">
            <w:pPr>
              <w:rPr>
                <w:rFonts w:cs="Arial"/>
              </w:rPr>
            </w:pPr>
            <w:r w:rsidRPr="00E27862">
              <w:rPr>
                <w:rFonts w:cs="Arial"/>
              </w:rPr>
              <w:t xml:space="preserve">Our strategy is also integral to wider school plans for education recovery, notably in its targeted support through the National Tutoring Programme for pupils whose education has been worst affected, including non-disadvantaged pupils.    </w:t>
            </w:r>
          </w:p>
          <w:p w14:paraId="64354FEE" w14:textId="77777777" w:rsidR="004D0EFE" w:rsidRPr="00E27862" w:rsidRDefault="004D0EFE" w:rsidP="004D0EFE">
            <w:pPr>
              <w:spacing w:after="120"/>
              <w:rPr>
                <w:rFonts w:cs="Arial"/>
                <w:iCs/>
                <w:lang w:val="en-US"/>
              </w:rPr>
            </w:pPr>
            <w:r w:rsidRPr="00E27862">
              <w:rPr>
                <w:rFonts w:cs="Arial"/>
                <w:iCs/>
                <w:lang w:val="en-US"/>
              </w:rPr>
              <w:t>Our approach will be responsive to common challenges and individual needs, rooted in robust diagnostic assessment, not assumptions about the impact of disadvantage. The approaches we have adopted complement each other to help pupils excel. To ensure they are effective we will:</w:t>
            </w:r>
          </w:p>
          <w:p w14:paraId="6C4837D2" w14:textId="77777777" w:rsidR="004D0EFE" w:rsidRPr="00E27862" w:rsidRDefault="004D0EFE" w:rsidP="004D0EFE">
            <w:pPr>
              <w:numPr>
                <w:ilvl w:val="0"/>
                <w:numId w:val="14"/>
              </w:numPr>
              <w:contextualSpacing/>
              <w:rPr>
                <w:rFonts w:cs="Arial"/>
                <w:iCs/>
                <w:lang w:val="en-US"/>
              </w:rPr>
            </w:pPr>
            <w:r w:rsidRPr="00E27862">
              <w:rPr>
                <w:rFonts w:cs="Arial"/>
                <w:iCs/>
                <w:lang w:val="en-US"/>
              </w:rPr>
              <w:t>ensure disadvantaged pupils are challenged in the work that they’re set</w:t>
            </w:r>
          </w:p>
          <w:p w14:paraId="299275BE" w14:textId="77777777" w:rsidR="004D0EFE" w:rsidRPr="00E27862" w:rsidRDefault="004D0EFE" w:rsidP="004D0EFE">
            <w:pPr>
              <w:numPr>
                <w:ilvl w:val="0"/>
                <w:numId w:val="14"/>
              </w:numPr>
              <w:contextualSpacing/>
              <w:rPr>
                <w:rFonts w:cs="Arial"/>
                <w:iCs/>
                <w:lang w:val="en-US"/>
              </w:rPr>
            </w:pPr>
            <w:r w:rsidRPr="00E27862">
              <w:rPr>
                <w:rFonts w:cs="Arial"/>
              </w:rPr>
              <w:t>act early to intervene at the point need is identified</w:t>
            </w:r>
          </w:p>
          <w:p w14:paraId="2A7D54E9" w14:textId="72BBB6A3" w:rsidR="004D0EFE" w:rsidRDefault="004D0EFE" w:rsidP="004D0EFE">
            <w:pPr>
              <w:pStyle w:val="ListParagraph"/>
              <w:numPr>
                <w:ilvl w:val="0"/>
                <w:numId w:val="0"/>
              </w:numPr>
              <w:ind w:left="720"/>
              <w:rPr>
                <w:i/>
                <w:iCs/>
              </w:rPr>
            </w:pPr>
            <w:r w:rsidRPr="00E27862">
              <w:rPr>
                <w:rFonts w:cs="Arial"/>
                <w:color w:val="auto"/>
              </w:rPr>
              <w:t>adopt a whole school approach in which all staff take responsibility for disadvantaged pupils’ outcomes and raise expectations of what they can achieve</w:t>
            </w:r>
          </w:p>
        </w:tc>
      </w:tr>
    </w:tbl>
    <w:p w14:paraId="2FB551D7" w14:textId="77777777" w:rsidR="00E36992" w:rsidRDefault="00E36992">
      <w:pPr>
        <w:pStyle w:val="Heading2"/>
        <w:spacing w:before="600"/>
      </w:pPr>
    </w:p>
    <w:p w14:paraId="2A7D54EB" w14:textId="72F803C3" w:rsidR="00E66558" w:rsidRDefault="009D71E8">
      <w:pPr>
        <w:pStyle w:val="Heading2"/>
        <w:spacing w:before="600"/>
      </w:pPr>
      <w:r>
        <w:t>Challenges</w:t>
      </w:r>
    </w:p>
    <w:p w14:paraId="2A7D54EC" w14:textId="74925EE5" w:rsidR="00E66558" w:rsidRDefault="009D71E8">
      <w:pPr>
        <w:spacing w:before="120"/>
        <w:textAlignment w:val="baseline"/>
        <w:outlineLvl w:val="0"/>
      </w:pPr>
      <w:r>
        <w:rPr>
          <w:bCs/>
        </w:rPr>
        <w:t>This details</w:t>
      </w:r>
      <w:r>
        <w:t xml:space="preserve"> the key</w:t>
      </w:r>
      <w:r>
        <w:rPr>
          <w:bCs/>
        </w:rPr>
        <w:t xml:space="preserve"> </w:t>
      </w:r>
      <w:r>
        <w:t xml:space="preserve">challenges to </w:t>
      </w:r>
      <w:r>
        <w:rPr>
          <w:bCs/>
        </w:rPr>
        <w:t>achievement that we have</w:t>
      </w:r>
      <w:r>
        <w:t xml:space="preserve"> identified among </w:t>
      </w:r>
      <w:r>
        <w:rPr>
          <w:bCs/>
        </w:rPr>
        <w:t>our</w:t>
      </w:r>
      <w:r>
        <w:t xml:space="preserve"> disadvantaged pupils.</w:t>
      </w:r>
    </w:p>
    <w:p w14:paraId="086F2864" w14:textId="6881E3E1" w:rsidR="00CC3AA9" w:rsidRPr="00E27862" w:rsidRDefault="00CC3AA9" w:rsidP="00CC3AA9">
      <w:pPr>
        <w:spacing w:before="60" w:after="120"/>
        <w:ind w:right="57"/>
        <w:rPr>
          <w:rFonts w:cs="Arial"/>
        </w:rPr>
      </w:pPr>
      <w:r w:rsidRPr="00E27862">
        <w:rPr>
          <w:rFonts w:cs="Arial"/>
          <w:iCs/>
        </w:rPr>
        <w:t>Our assessments and observations indicate that the education</w:t>
      </w:r>
      <w:r>
        <w:rPr>
          <w:rFonts w:cs="Arial"/>
          <w:iCs/>
        </w:rPr>
        <w:t xml:space="preserve">, personal </w:t>
      </w:r>
      <w:proofErr w:type="gramStart"/>
      <w:r>
        <w:rPr>
          <w:rFonts w:cs="Arial"/>
          <w:iCs/>
        </w:rPr>
        <w:t>development</w:t>
      </w:r>
      <w:proofErr w:type="gramEnd"/>
      <w:r>
        <w:rPr>
          <w:rFonts w:cs="Arial"/>
          <w:iCs/>
        </w:rPr>
        <w:t xml:space="preserve"> and </w:t>
      </w:r>
      <w:r w:rsidRPr="00E27862">
        <w:rPr>
          <w:rFonts w:cs="Arial"/>
          <w:iCs/>
        </w:rPr>
        <w:t>wellbeing of m</w:t>
      </w:r>
      <w:r w:rsidRPr="00E27862">
        <w:rPr>
          <w:rFonts w:cs="Arial"/>
        </w:rPr>
        <w:t xml:space="preserve">any of our disadvantaged pupils have been impacted by partial school closures to a greater extent than for other pupils. These findings are supported by national studies. </w:t>
      </w:r>
    </w:p>
    <w:p w14:paraId="031B86C3" w14:textId="4394660B" w:rsidR="00CC3AA9" w:rsidRDefault="00CC3AA9">
      <w:pPr>
        <w:spacing w:before="120"/>
        <w:textAlignment w:val="baseline"/>
        <w:outlineLvl w:val="0"/>
        <w:rPr>
          <w:rFonts w:cs="Arial"/>
        </w:rPr>
      </w:pPr>
      <w:r w:rsidRPr="00E27862">
        <w:rPr>
          <w:rFonts w:cs="Arial"/>
        </w:rPr>
        <w:t xml:space="preserve">This has resulted in significant knowledge gaps </w:t>
      </w:r>
      <w:r>
        <w:rPr>
          <w:rFonts w:cs="Arial"/>
        </w:rPr>
        <w:t xml:space="preserve">in basic academic skills in English and Maths </w:t>
      </w:r>
      <w:r w:rsidRPr="00E27862">
        <w:rPr>
          <w:rFonts w:cs="Arial"/>
        </w:rPr>
        <w:t>leading to pupils falling further behind age-related expectations</w:t>
      </w:r>
      <w:r>
        <w:rPr>
          <w:rFonts w:cs="Arial"/>
        </w:rPr>
        <w:t xml:space="preserve">. </w:t>
      </w:r>
      <w:r w:rsidR="00CA5D4D">
        <w:rPr>
          <w:rFonts w:cs="Arial"/>
        </w:rPr>
        <w:t xml:space="preserve">Also, children’s </w:t>
      </w:r>
      <w:r>
        <w:rPr>
          <w:rFonts w:cs="Arial"/>
        </w:rPr>
        <w:t xml:space="preserve">personal and social development has been hindered </w:t>
      </w:r>
      <w:r w:rsidR="00CA5D4D">
        <w:rPr>
          <w:rFonts w:cs="Arial"/>
        </w:rPr>
        <w:t xml:space="preserve">and </w:t>
      </w:r>
      <w:r>
        <w:rPr>
          <w:rFonts w:cs="Arial"/>
        </w:rPr>
        <w:t>children’s mental health and wellbeing</w:t>
      </w:r>
      <w:r w:rsidR="00CA5D4D">
        <w:rPr>
          <w:rFonts w:cs="Arial"/>
        </w:rPr>
        <w:t xml:space="preserve"> affected</w:t>
      </w:r>
      <w:r>
        <w:rPr>
          <w:rFonts w:cs="Arial"/>
        </w:rPr>
        <w:t>.</w:t>
      </w:r>
    </w:p>
    <w:p w14:paraId="468E4D35" w14:textId="0CD62DCD" w:rsidR="009F29A3" w:rsidRPr="005778A0" w:rsidRDefault="009F29A3">
      <w:pPr>
        <w:spacing w:before="120"/>
        <w:textAlignment w:val="baseline"/>
        <w:outlineLvl w:val="0"/>
        <w:rPr>
          <w:rFonts w:cs="Arial"/>
        </w:rPr>
      </w:pPr>
      <w:r>
        <w:rPr>
          <w:rFonts w:cs="Arial"/>
        </w:rPr>
        <w:t xml:space="preserve">The Key Challenges </w:t>
      </w:r>
      <w:r w:rsidR="00CA5D4D">
        <w:rPr>
          <w:rFonts w:cs="Arial"/>
        </w:rPr>
        <w:t>are</w:t>
      </w:r>
    </w:p>
    <w:tbl>
      <w:tblPr>
        <w:tblW w:w="5000" w:type="pct"/>
        <w:tblCellMar>
          <w:left w:w="10" w:type="dxa"/>
          <w:right w:w="10" w:type="dxa"/>
        </w:tblCellMar>
        <w:tblLook w:val="04A0" w:firstRow="1" w:lastRow="0" w:firstColumn="1" w:lastColumn="0" w:noHBand="0" w:noVBand="1"/>
      </w:tblPr>
      <w:tblGrid>
        <w:gridCol w:w="1477"/>
        <w:gridCol w:w="8009"/>
      </w:tblGrid>
      <w:tr w:rsidR="00E66558" w14:paraId="2A7D54EF" w14:textId="77777777">
        <w:tc>
          <w:tcPr>
            <w:tcW w:w="147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ED" w14:textId="77777777" w:rsidR="00E66558" w:rsidRDefault="009D71E8">
            <w:pPr>
              <w:pStyle w:val="TableHeader"/>
              <w:jc w:val="left"/>
            </w:pPr>
            <w:r>
              <w:lastRenderedPageBreak/>
              <w:t>Challenge number</w:t>
            </w:r>
          </w:p>
        </w:tc>
        <w:tc>
          <w:tcPr>
            <w:tcW w:w="800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EE" w14:textId="77777777" w:rsidR="00E66558" w:rsidRDefault="009D71E8">
            <w:pPr>
              <w:pStyle w:val="TableHeader"/>
              <w:jc w:val="left"/>
            </w:pPr>
            <w:r>
              <w:t xml:space="preserve">Detail of challenge </w:t>
            </w:r>
          </w:p>
        </w:tc>
      </w:tr>
      <w:tr w:rsidR="005778A0" w14:paraId="1E1F095F" w14:textId="77777777" w:rsidTr="008F5186">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EEC5F" w14:textId="3C4D2A81" w:rsidR="005778A0" w:rsidRDefault="005778A0" w:rsidP="008F5186">
            <w:pPr>
              <w:pStyle w:val="TableRow"/>
              <w:rPr>
                <w:sz w:val="22"/>
                <w:szCs w:val="22"/>
              </w:rPr>
            </w:pPr>
            <w:r>
              <w:rPr>
                <w:sz w:val="22"/>
                <w:szCs w:val="22"/>
              </w:rPr>
              <w:t>1</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6EB86D" w14:textId="513861D6" w:rsidR="005778A0" w:rsidRDefault="005778A0" w:rsidP="008F5186">
            <w:pPr>
              <w:spacing w:before="60"/>
              <w:ind w:left="57" w:right="57"/>
              <w:rPr>
                <w:rFonts w:cs="Arial"/>
                <w:b/>
                <w:bCs/>
                <w:iCs/>
                <w:lang w:val="en-US"/>
              </w:rPr>
            </w:pPr>
            <w:r>
              <w:rPr>
                <w:rFonts w:cs="Arial"/>
                <w:b/>
                <w:bCs/>
                <w:iCs/>
                <w:lang w:val="en-US"/>
              </w:rPr>
              <w:t>LEARNING HABITS, SELF ESTEEM AND ASPIRATIONS</w:t>
            </w:r>
          </w:p>
          <w:p w14:paraId="0AA6051E" w14:textId="5B05FDC3" w:rsidR="005778A0" w:rsidRPr="0030376E" w:rsidRDefault="005778A0" w:rsidP="008F5186">
            <w:pPr>
              <w:spacing w:before="60"/>
              <w:ind w:right="57"/>
              <w:rPr>
                <w:rFonts w:cs="Arial"/>
                <w:iCs/>
                <w:lang w:val="en-US"/>
              </w:rPr>
            </w:pPr>
            <w:r>
              <w:rPr>
                <w:rFonts w:cs="Arial"/>
                <w:iCs/>
                <w:lang w:val="en-US"/>
              </w:rPr>
              <w:t xml:space="preserve">A significant proportion of disadvantaged pupils have poor learning </w:t>
            </w:r>
            <w:r w:rsidR="00010715">
              <w:rPr>
                <w:rFonts w:cs="Arial"/>
                <w:iCs/>
                <w:lang w:val="en-US"/>
              </w:rPr>
              <w:t>habits</w:t>
            </w:r>
            <w:r>
              <w:rPr>
                <w:rFonts w:cs="Arial"/>
                <w:iCs/>
                <w:lang w:val="en-US"/>
              </w:rPr>
              <w:t xml:space="preserve">, low </w:t>
            </w:r>
            <w:proofErr w:type="gramStart"/>
            <w:r>
              <w:rPr>
                <w:rFonts w:cs="Arial"/>
                <w:iCs/>
                <w:lang w:val="en-US"/>
              </w:rPr>
              <w:t>self-esteem</w:t>
            </w:r>
            <w:proofErr w:type="gramEnd"/>
            <w:r>
              <w:rPr>
                <w:rFonts w:cs="Arial"/>
                <w:iCs/>
                <w:lang w:val="en-US"/>
              </w:rPr>
              <w:t xml:space="preserve"> and low aspirations.</w:t>
            </w:r>
          </w:p>
        </w:tc>
      </w:tr>
      <w:tr w:rsidR="00E66558" w14:paraId="2A7D54F2"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0" w14:textId="6044FD97" w:rsidR="00E66558" w:rsidRDefault="005778A0">
            <w:pPr>
              <w:pStyle w:val="TableRow"/>
              <w:rPr>
                <w:sz w:val="22"/>
                <w:szCs w:val="22"/>
              </w:rPr>
            </w:pPr>
            <w:r>
              <w:rPr>
                <w:sz w:val="22"/>
                <w:szCs w:val="22"/>
              </w:rPr>
              <w:t>2</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42E23C" w14:textId="7C02E138" w:rsidR="002D1ABC" w:rsidRPr="002D1ABC" w:rsidRDefault="002D1ABC">
            <w:pPr>
              <w:pStyle w:val="TableRowCentered"/>
              <w:jc w:val="left"/>
              <w:rPr>
                <w:rFonts w:cs="Arial"/>
                <w:b/>
                <w:bCs/>
                <w:iCs/>
                <w:color w:val="auto"/>
                <w:lang w:val="en-US"/>
              </w:rPr>
            </w:pPr>
            <w:r w:rsidRPr="002D1ABC">
              <w:rPr>
                <w:rFonts w:cs="Arial"/>
                <w:b/>
                <w:bCs/>
                <w:iCs/>
                <w:color w:val="auto"/>
                <w:lang w:val="en-US"/>
              </w:rPr>
              <w:t>ORAL LANGUAGE SKILLS AND VOCABULARLY</w:t>
            </w:r>
          </w:p>
          <w:p w14:paraId="2A7D54F1" w14:textId="7B4CFAEA" w:rsidR="00E66558" w:rsidRDefault="004E657B">
            <w:pPr>
              <w:pStyle w:val="TableRowCentered"/>
              <w:jc w:val="left"/>
            </w:pPr>
            <w:r w:rsidRPr="00E27862">
              <w:rPr>
                <w:rFonts w:cs="Arial"/>
                <w:iCs/>
                <w:color w:val="auto"/>
                <w:lang w:val="en-US"/>
              </w:rPr>
              <w:t>Assessments, observations, and discussions with pupils indicate underdeveloped oral language skills and vocabulary gaps among many disadvantaged pupils. Th</w:t>
            </w:r>
            <w:r>
              <w:rPr>
                <w:rFonts w:cs="Arial"/>
                <w:iCs/>
                <w:color w:val="auto"/>
                <w:lang w:val="en-US"/>
              </w:rPr>
              <w:t>i</w:t>
            </w:r>
            <w:r w:rsidRPr="00E27862">
              <w:rPr>
                <w:rFonts w:cs="Arial"/>
                <w:iCs/>
                <w:color w:val="auto"/>
                <w:lang w:val="en-US"/>
              </w:rPr>
              <w:t xml:space="preserve">s </w:t>
            </w:r>
            <w:r>
              <w:rPr>
                <w:rFonts w:cs="Arial"/>
                <w:iCs/>
                <w:color w:val="auto"/>
                <w:lang w:val="en-US"/>
              </w:rPr>
              <w:t>is</w:t>
            </w:r>
            <w:r w:rsidRPr="00E27862">
              <w:rPr>
                <w:rFonts w:cs="Arial"/>
                <w:iCs/>
                <w:color w:val="auto"/>
                <w:lang w:val="en-US"/>
              </w:rPr>
              <w:t xml:space="preserve"> evident from Reception through to KS2 and in general, are more prevalent among our disadvantaged pupils than their peers.</w:t>
            </w:r>
          </w:p>
        </w:tc>
      </w:tr>
      <w:tr w:rsidR="00E66558" w14:paraId="2A7D54F5"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3" w14:textId="06F748DA" w:rsidR="00E66558" w:rsidRDefault="005778A0">
            <w:pPr>
              <w:pStyle w:val="TableRow"/>
              <w:rPr>
                <w:sz w:val="22"/>
                <w:szCs w:val="22"/>
              </w:rPr>
            </w:pPr>
            <w:r>
              <w:rPr>
                <w:sz w:val="22"/>
                <w:szCs w:val="22"/>
              </w:rPr>
              <w:t>3</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028D80" w14:textId="52B03169" w:rsidR="002D1ABC" w:rsidRPr="002D1ABC" w:rsidRDefault="002D1ABC">
            <w:pPr>
              <w:pStyle w:val="TableRowCentered"/>
              <w:jc w:val="left"/>
              <w:rPr>
                <w:b/>
                <w:bCs/>
                <w:color w:val="auto"/>
                <w:lang w:val="en-US"/>
              </w:rPr>
            </w:pPr>
            <w:r w:rsidRPr="002D1ABC">
              <w:rPr>
                <w:b/>
                <w:bCs/>
                <w:color w:val="auto"/>
                <w:lang w:val="en-US"/>
              </w:rPr>
              <w:t>PHONICS DEVELOPMENT</w:t>
            </w:r>
          </w:p>
          <w:p w14:paraId="525E8BF8" w14:textId="77777777" w:rsidR="00E66558" w:rsidRDefault="002D1ABC">
            <w:pPr>
              <w:pStyle w:val="TableRowCentered"/>
              <w:jc w:val="left"/>
              <w:rPr>
                <w:color w:val="auto"/>
                <w:lang w:val="en-US"/>
              </w:rPr>
            </w:pPr>
            <w:r w:rsidRPr="00E27862">
              <w:rPr>
                <w:color w:val="auto"/>
                <w:lang w:val="en-US"/>
              </w:rPr>
              <w:t>Assessments, observations, and discussions with pupils suggest disadvantaged pupils generally have greater difficulties with phonics than their peers. This negatively impacts their development as readers.</w:t>
            </w:r>
          </w:p>
          <w:p w14:paraId="2A7D54F4" w14:textId="701DE8E3" w:rsidR="00C702F8" w:rsidRDefault="00C702F8">
            <w:pPr>
              <w:pStyle w:val="TableRowCentered"/>
              <w:jc w:val="left"/>
              <w:rPr>
                <w:sz w:val="22"/>
                <w:szCs w:val="22"/>
              </w:rPr>
            </w:pPr>
            <w:r>
              <w:rPr>
                <w:szCs w:val="22"/>
              </w:rPr>
              <w:t xml:space="preserve">The Proportion of children in </w:t>
            </w:r>
            <w:r w:rsidR="0082125A">
              <w:rPr>
                <w:szCs w:val="22"/>
              </w:rPr>
              <w:t xml:space="preserve">Year One who are on track to pass the phonics screen is </w:t>
            </w:r>
            <w:proofErr w:type="gramStart"/>
            <w:r w:rsidR="0082125A">
              <w:rPr>
                <w:szCs w:val="22"/>
              </w:rPr>
              <w:t>( 38</w:t>
            </w:r>
            <w:proofErr w:type="gramEnd"/>
            <w:r w:rsidR="0082125A">
              <w:rPr>
                <w:szCs w:val="22"/>
              </w:rPr>
              <w:t>% )  well below pre- covid national averages</w:t>
            </w:r>
          </w:p>
        </w:tc>
      </w:tr>
      <w:tr w:rsidR="002D1ABC" w14:paraId="2A7D54F8"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6" w14:textId="771903D3" w:rsidR="002D1ABC" w:rsidRDefault="005778A0" w:rsidP="002D1ABC">
            <w:pPr>
              <w:pStyle w:val="TableRow"/>
              <w:rPr>
                <w:sz w:val="22"/>
                <w:szCs w:val="22"/>
              </w:rPr>
            </w:pPr>
            <w:r>
              <w:rPr>
                <w:sz w:val="22"/>
                <w:szCs w:val="22"/>
              </w:rPr>
              <w:t>4</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978240" w14:textId="12491C1A" w:rsidR="00187EF3" w:rsidRPr="00CC3AA9" w:rsidRDefault="00187EF3" w:rsidP="00187EF3">
            <w:pPr>
              <w:spacing w:before="60" w:after="120"/>
              <w:ind w:right="57"/>
              <w:rPr>
                <w:rFonts w:cs="Arial"/>
                <w:b/>
                <w:bCs/>
                <w:iCs/>
                <w:lang w:val="en-US"/>
              </w:rPr>
            </w:pPr>
            <w:r w:rsidRPr="00CC3AA9">
              <w:rPr>
                <w:rFonts w:cs="Arial"/>
                <w:b/>
                <w:bCs/>
                <w:iCs/>
                <w:lang w:val="en-US"/>
              </w:rPr>
              <w:t>DEVELOP READING ATTAINMENT</w:t>
            </w:r>
          </w:p>
          <w:p w14:paraId="6007EB81" w14:textId="1016A2EC" w:rsidR="00187EF3" w:rsidRPr="00E27862" w:rsidRDefault="00634B97" w:rsidP="00187EF3">
            <w:pPr>
              <w:spacing w:before="60" w:after="120"/>
              <w:ind w:right="57"/>
              <w:rPr>
                <w:iCs/>
                <w:lang w:val="en-US"/>
              </w:rPr>
            </w:pPr>
            <w:r>
              <w:rPr>
                <w:rFonts w:cs="Arial"/>
                <w:iCs/>
                <w:lang w:val="en-US"/>
              </w:rPr>
              <w:t xml:space="preserve">Currently </w:t>
            </w:r>
            <w:r w:rsidR="00187EF3" w:rsidRPr="00E27862">
              <w:rPr>
                <w:rFonts w:cs="Arial"/>
                <w:iCs/>
                <w:lang w:val="en-US"/>
              </w:rPr>
              <w:t>assessments indicate</w:t>
            </w:r>
            <w:r w:rsidR="00187EF3" w:rsidRPr="00E27862">
              <w:rPr>
                <w:iCs/>
                <w:lang w:val="en-US"/>
              </w:rPr>
              <w:t xml:space="preserve"> that </w:t>
            </w:r>
            <w:r w:rsidR="00187EF3">
              <w:rPr>
                <w:iCs/>
                <w:lang w:val="en-US"/>
              </w:rPr>
              <w:t>Reading</w:t>
            </w:r>
            <w:r w:rsidR="00187EF3" w:rsidRPr="00E27862">
              <w:rPr>
                <w:iCs/>
                <w:lang w:val="en-US"/>
              </w:rPr>
              <w:t xml:space="preserve"> attainment among disadvantaged pupils is below that of non-disadvantaged pupils</w:t>
            </w:r>
            <w:r w:rsidR="00DE1E3A">
              <w:rPr>
                <w:iCs/>
                <w:lang w:val="en-US"/>
              </w:rPr>
              <w:t xml:space="preserve"> </w:t>
            </w:r>
            <w:r w:rsidR="00B74F98">
              <w:rPr>
                <w:iCs/>
                <w:lang w:val="en-US"/>
              </w:rPr>
              <w:t xml:space="preserve">in Years 2 and 4 </w:t>
            </w:r>
            <w:r w:rsidR="00DE1E3A">
              <w:rPr>
                <w:iCs/>
                <w:lang w:val="en-US"/>
              </w:rPr>
              <w:t>and is significantly below</w:t>
            </w:r>
            <w:r>
              <w:rPr>
                <w:iCs/>
                <w:lang w:val="en-US"/>
              </w:rPr>
              <w:t xml:space="preserve"> in Year </w:t>
            </w:r>
            <w:r w:rsidR="00B74F98">
              <w:rPr>
                <w:iCs/>
                <w:lang w:val="en-US"/>
              </w:rPr>
              <w:t>1,3,5 and in Word Recognition in Reception.</w:t>
            </w:r>
          </w:p>
          <w:p w14:paraId="2A7D54F7" w14:textId="28C69BA6" w:rsidR="002D1ABC" w:rsidRDefault="00C702F8" w:rsidP="008E2B11">
            <w:pPr>
              <w:pStyle w:val="TableRowCentered"/>
              <w:ind w:left="0"/>
              <w:jc w:val="left"/>
              <w:rPr>
                <w:sz w:val="22"/>
                <w:szCs w:val="22"/>
              </w:rPr>
            </w:pPr>
            <w:r>
              <w:rPr>
                <w:rFonts w:cs="Arial"/>
                <w:iCs/>
                <w:color w:val="auto"/>
                <w:lang w:val="en-US" w:eastAsia="en-US"/>
              </w:rPr>
              <w:t>Currently o</w:t>
            </w:r>
            <w:r w:rsidR="00187EF3" w:rsidRPr="00E27862">
              <w:rPr>
                <w:rFonts w:cs="Arial"/>
                <w:iCs/>
                <w:color w:val="auto"/>
                <w:lang w:val="en-US" w:eastAsia="en-US"/>
              </w:rPr>
              <w:t>n entry to Reception class</w:t>
            </w:r>
            <w:r w:rsidR="00137FF6">
              <w:rPr>
                <w:rFonts w:cs="Arial"/>
                <w:iCs/>
                <w:color w:val="auto"/>
                <w:lang w:val="en-US" w:eastAsia="en-US"/>
              </w:rPr>
              <w:t xml:space="preserve"> the</w:t>
            </w:r>
            <w:r w:rsidR="008E2B11">
              <w:rPr>
                <w:rFonts w:cs="Arial"/>
                <w:iCs/>
                <w:color w:val="auto"/>
                <w:lang w:val="en-US" w:eastAsia="en-US"/>
              </w:rPr>
              <w:t xml:space="preserve"> proportion </w:t>
            </w:r>
            <w:r w:rsidR="00137FF6">
              <w:rPr>
                <w:rFonts w:cs="Arial"/>
                <w:iCs/>
                <w:color w:val="auto"/>
                <w:lang w:val="en-US" w:eastAsia="en-US"/>
              </w:rPr>
              <w:t xml:space="preserve">of pupil premium children at the expected standard </w:t>
            </w:r>
            <w:r w:rsidR="008E2B11">
              <w:rPr>
                <w:rFonts w:cs="Arial"/>
                <w:iCs/>
                <w:color w:val="auto"/>
                <w:lang w:val="en-US" w:eastAsia="en-US"/>
              </w:rPr>
              <w:t>(25%) is</w:t>
            </w:r>
            <w:r w:rsidR="00CD0A56">
              <w:rPr>
                <w:rFonts w:cs="Arial"/>
                <w:iCs/>
                <w:color w:val="auto"/>
                <w:lang w:val="en-US" w:eastAsia="en-US"/>
              </w:rPr>
              <w:t xml:space="preserve"> </w:t>
            </w:r>
            <w:r w:rsidR="00137FF6">
              <w:rPr>
                <w:rFonts w:cs="Arial"/>
                <w:iCs/>
                <w:color w:val="auto"/>
                <w:lang w:val="en-US" w:eastAsia="en-US"/>
              </w:rPr>
              <w:t>well below pre Covid national expectations</w:t>
            </w:r>
            <w:r w:rsidR="008E2B11">
              <w:rPr>
                <w:rFonts w:cs="Arial"/>
                <w:iCs/>
                <w:color w:val="auto"/>
                <w:lang w:val="en-US" w:eastAsia="en-US"/>
              </w:rPr>
              <w:t xml:space="preserve"> and this is the case in all year groups </w:t>
            </w:r>
            <w:r w:rsidR="00634B97">
              <w:rPr>
                <w:rFonts w:cs="Arial"/>
                <w:iCs/>
                <w:color w:val="auto"/>
                <w:lang w:val="en-US" w:eastAsia="en-US"/>
              </w:rPr>
              <w:t>particularly except</w:t>
            </w:r>
            <w:r w:rsidR="00CD0A56">
              <w:rPr>
                <w:rFonts w:cs="Arial"/>
                <w:iCs/>
                <w:color w:val="auto"/>
                <w:lang w:val="en-US" w:eastAsia="en-US"/>
              </w:rPr>
              <w:t xml:space="preserve"> Year 2 and Year </w:t>
            </w:r>
            <w:r w:rsidR="00010715">
              <w:rPr>
                <w:rFonts w:cs="Arial"/>
                <w:iCs/>
                <w:color w:val="auto"/>
                <w:lang w:val="en-US" w:eastAsia="en-US"/>
              </w:rPr>
              <w:t>4 and</w:t>
            </w:r>
            <w:r w:rsidR="00CD0A56">
              <w:rPr>
                <w:rFonts w:cs="Arial"/>
                <w:iCs/>
                <w:color w:val="auto"/>
                <w:lang w:val="en-US" w:eastAsia="en-US"/>
              </w:rPr>
              <w:t xml:space="preserve"> it remains below in </w:t>
            </w:r>
            <w:r w:rsidR="008E2B11">
              <w:rPr>
                <w:rFonts w:cs="Arial"/>
                <w:iCs/>
                <w:color w:val="auto"/>
                <w:lang w:val="en-US" w:eastAsia="en-US"/>
              </w:rPr>
              <w:t>Year 6 (</w:t>
            </w:r>
            <w:r w:rsidR="00CD0A56">
              <w:rPr>
                <w:rFonts w:cs="Arial"/>
                <w:iCs/>
                <w:color w:val="auto"/>
                <w:lang w:val="en-US" w:eastAsia="en-US"/>
              </w:rPr>
              <w:t>14</w:t>
            </w:r>
            <w:r w:rsidR="008E2B11">
              <w:rPr>
                <w:rFonts w:cs="Arial"/>
                <w:iCs/>
                <w:color w:val="auto"/>
                <w:lang w:val="en-US" w:eastAsia="en-US"/>
              </w:rPr>
              <w:t>%)</w:t>
            </w:r>
          </w:p>
        </w:tc>
      </w:tr>
      <w:tr w:rsidR="00187EF3" w14:paraId="3582FBAF"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1F63BE" w14:textId="5101E0AF" w:rsidR="00187EF3" w:rsidRDefault="005778A0" w:rsidP="002D1ABC">
            <w:pPr>
              <w:pStyle w:val="TableRow"/>
              <w:rPr>
                <w:sz w:val="22"/>
                <w:szCs w:val="22"/>
              </w:rPr>
            </w:pPr>
            <w:r>
              <w:rPr>
                <w:sz w:val="22"/>
                <w:szCs w:val="22"/>
              </w:rPr>
              <w:t>5</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C1B0B2" w14:textId="21265430" w:rsidR="00187EF3" w:rsidRPr="00CC3AA9" w:rsidRDefault="00187EF3" w:rsidP="00187EF3">
            <w:pPr>
              <w:spacing w:before="60" w:after="120"/>
              <w:ind w:right="57"/>
              <w:rPr>
                <w:rFonts w:cs="Arial"/>
                <w:b/>
                <w:bCs/>
                <w:iCs/>
                <w:lang w:val="en-US"/>
              </w:rPr>
            </w:pPr>
            <w:r w:rsidRPr="00CC3AA9">
              <w:rPr>
                <w:rFonts w:cs="Arial"/>
                <w:b/>
                <w:bCs/>
                <w:iCs/>
                <w:lang w:val="en-US"/>
              </w:rPr>
              <w:t>DEVELOP WRITING ATTAINMENT</w:t>
            </w:r>
          </w:p>
          <w:p w14:paraId="1A54504E" w14:textId="6516514E" w:rsidR="009F29A3" w:rsidRPr="00CD0A56" w:rsidRDefault="00634B97" w:rsidP="00CD0A56">
            <w:pPr>
              <w:spacing w:before="60" w:after="120"/>
              <w:ind w:right="57"/>
              <w:rPr>
                <w:iCs/>
                <w:lang w:val="en-US"/>
              </w:rPr>
            </w:pPr>
            <w:r>
              <w:rPr>
                <w:rFonts w:cs="Arial"/>
                <w:iCs/>
                <w:lang w:val="en-US"/>
              </w:rPr>
              <w:t xml:space="preserve">Currently </w:t>
            </w:r>
            <w:r w:rsidR="00187EF3" w:rsidRPr="00E27862">
              <w:rPr>
                <w:rFonts w:cs="Arial"/>
                <w:iCs/>
                <w:lang w:val="en-US"/>
              </w:rPr>
              <w:t>assessments indicate</w:t>
            </w:r>
            <w:r w:rsidR="00187EF3" w:rsidRPr="00E27862">
              <w:rPr>
                <w:iCs/>
                <w:lang w:val="en-US"/>
              </w:rPr>
              <w:t xml:space="preserve"> that </w:t>
            </w:r>
            <w:r w:rsidR="00187EF3">
              <w:rPr>
                <w:iCs/>
                <w:lang w:val="en-US"/>
              </w:rPr>
              <w:t>writing</w:t>
            </w:r>
            <w:r w:rsidR="00187EF3" w:rsidRPr="00E27862">
              <w:rPr>
                <w:iCs/>
                <w:lang w:val="en-US"/>
              </w:rPr>
              <w:t xml:space="preserve"> attainment among disadvantaged pupils is significantly below that of non-disadvantaged pupils</w:t>
            </w:r>
            <w:r>
              <w:rPr>
                <w:iCs/>
                <w:lang w:val="en-US"/>
              </w:rPr>
              <w:t xml:space="preserve"> in most year groups except </w:t>
            </w:r>
            <w:r w:rsidR="00B74F98">
              <w:rPr>
                <w:iCs/>
                <w:lang w:val="en-US"/>
              </w:rPr>
              <w:t xml:space="preserve">for </w:t>
            </w:r>
            <w:r>
              <w:rPr>
                <w:iCs/>
                <w:lang w:val="en-US"/>
              </w:rPr>
              <w:t>Rec</w:t>
            </w:r>
            <w:r w:rsidR="00B74F98">
              <w:rPr>
                <w:iCs/>
                <w:lang w:val="en-US"/>
              </w:rPr>
              <w:t>eption</w:t>
            </w:r>
            <w:r>
              <w:rPr>
                <w:iCs/>
                <w:lang w:val="en-US"/>
              </w:rPr>
              <w:t xml:space="preserve"> and Year 6.</w:t>
            </w:r>
          </w:p>
          <w:p w14:paraId="1C4245F8" w14:textId="664DFC8E" w:rsidR="00CD0A56" w:rsidRPr="00E27862" w:rsidRDefault="00C702F8" w:rsidP="00CD0A56">
            <w:pPr>
              <w:spacing w:before="60" w:after="120"/>
              <w:ind w:right="57"/>
              <w:rPr>
                <w:rFonts w:cs="Arial"/>
                <w:iCs/>
                <w:lang w:val="en-US"/>
              </w:rPr>
            </w:pPr>
            <w:r>
              <w:rPr>
                <w:rFonts w:cs="Arial"/>
                <w:iCs/>
                <w:lang w:val="en-US" w:eastAsia="en-US"/>
              </w:rPr>
              <w:t>Currently o</w:t>
            </w:r>
            <w:r w:rsidR="00CD0A56" w:rsidRPr="00E27862">
              <w:rPr>
                <w:rFonts w:cs="Arial"/>
                <w:iCs/>
                <w:lang w:val="en-US" w:eastAsia="en-US"/>
              </w:rPr>
              <w:t>n entry to Reception class</w:t>
            </w:r>
            <w:r w:rsidR="00CD0A56">
              <w:rPr>
                <w:rFonts w:cs="Arial"/>
                <w:iCs/>
                <w:lang w:val="en-US" w:eastAsia="en-US"/>
              </w:rPr>
              <w:t xml:space="preserve"> the proportion of pupil premium children at the expected standard (</w:t>
            </w:r>
            <w:r w:rsidR="00DE1E3A">
              <w:rPr>
                <w:rFonts w:cs="Arial"/>
                <w:iCs/>
                <w:lang w:val="en-US" w:eastAsia="en-US"/>
              </w:rPr>
              <w:t>50</w:t>
            </w:r>
            <w:r w:rsidR="00CD0A56">
              <w:rPr>
                <w:rFonts w:cs="Arial"/>
                <w:iCs/>
                <w:lang w:val="en-US" w:eastAsia="en-US"/>
              </w:rPr>
              <w:t>%) is well below pre Covid national expectations and this is the case in all year groups particularly i</w:t>
            </w:r>
            <w:r w:rsidR="009B0C02">
              <w:rPr>
                <w:rFonts w:cs="Arial"/>
                <w:iCs/>
                <w:lang w:val="en-US" w:eastAsia="en-US"/>
              </w:rPr>
              <w:t>n</w:t>
            </w:r>
            <w:r w:rsidR="00CD0A56">
              <w:rPr>
                <w:rFonts w:cs="Arial"/>
                <w:iCs/>
                <w:lang w:val="en-US" w:eastAsia="en-US"/>
              </w:rPr>
              <w:t xml:space="preserve"> Year 6 (55%)</w:t>
            </w:r>
          </w:p>
        </w:tc>
      </w:tr>
      <w:tr w:rsidR="00187EF3" w14:paraId="7AF3E54C"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A09A16" w14:textId="62E81072" w:rsidR="00187EF3" w:rsidRDefault="005778A0" w:rsidP="002D1ABC">
            <w:pPr>
              <w:pStyle w:val="TableRow"/>
              <w:rPr>
                <w:sz w:val="22"/>
                <w:szCs w:val="22"/>
              </w:rPr>
            </w:pPr>
            <w:r>
              <w:rPr>
                <w:sz w:val="22"/>
                <w:szCs w:val="22"/>
              </w:rPr>
              <w:t>6</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49875E" w14:textId="1794A75A" w:rsidR="00187EF3" w:rsidRPr="00CC3AA9" w:rsidRDefault="00187EF3" w:rsidP="00187EF3">
            <w:pPr>
              <w:spacing w:before="60" w:after="120"/>
              <w:ind w:right="57"/>
              <w:rPr>
                <w:rFonts w:cs="Arial"/>
                <w:b/>
                <w:bCs/>
                <w:iCs/>
                <w:lang w:val="en-US"/>
              </w:rPr>
            </w:pPr>
            <w:r w:rsidRPr="00CC3AA9">
              <w:rPr>
                <w:rFonts w:cs="Arial"/>
                <w:b/>
                <w:bCs/>
                <w:iCs/>
                <w:lang w:val="en-US"/>
              </w:rPr>
              <w:t>DEVELOP MATHS ATTAINMENT</w:t>
            </w:r>
          </w:p>
          <w:p w14:paraId="0D7A074D" w14:textId="733F8E4A" w:rsidR="00187EF3" w:rsidRPr="00010715" w:rsidRDefault="00634B97" w:rsidP="00010715">
            <w:pPr>
              <w:spacing w:before="60" w:after="120"/>
              <w:ind w:right="57"/>
              <w:rPr>
                <w:iCs/>
                <w:lang w:val="en-US"/>
              </w:rPr>
            </w:pPr>
            <w:r>
              <w:rPr>
                <w:rFonts w:cs="Arial"/>
                <w:iCs/>
                <w:lang w:val="en-US"/>
              </w:rPr>
              <w:t xml:space="preserve">Currently </w:t>
            </w:r>
            <w:r w:rsidR="00187EF3" w:rsidRPr="00E27862">
              <w:rPr>
                <w:rFonts w:cs="Arial"/>
                <w:iCs/>
                <w:lang w:val="en-US"/>
              </w:rPr>
              <w:t>assessments indicate</w:t>
            </w:r>
            <w:r w:rsidR="00187EF3" w:rsidRPr="00E27862">
              <w:rPr>
                <w:iCs/>
                <w:lang w:val="en-US"/>
              </w:rPr>
              <w:t xml:space="preserve"> that </w:t>
            </w:r>
            <w:proofErr w:type="gramStart"/>
            <w:r w:rsidR="00187EF3">
              <w:rPr>
                <w:iCs/>
                <w:lang w:val="en-US"/>
              </w:rPr>
              <w:t>Maths</w:t>
            </w:r>
            <w:proofErr w:type="gramEnd"/>
            <w:r w:rsidR="00187EF3" w:rsidRPr="00E27862">
              <w:rPr>
                <w:iCs/>
                <w:lang w:val="en-US"/>
              </w:rPr>
              <w:t xml:space="preserve"> attainment among disadvantaged pupils is significantly below that of non-disadvantaged pupils</w:t>
            </w:r>
            <w:r w:rsidR="009B0C02">
              <w:rPr>
                <w:iCs/>
                <w:lang w:val="en-US"/>
              </w:rPr>
              <w:t xml:space="preserve"> in </w:t>
            </w:r>
            <w:r>
              <w:rPr>
                <w:iCs/>
                <w:lang w:val="en-US"/>
              </w:rPr>
              <w:t xml:space="preserve">most </w:t>
            </w:r>
            <w:r w:rsidR="009B0C02">
              <w:rPr>
                <w:iCs/>
                <w:lang w:val="en-US"/>
              </w:rPr>
              <w:t xml:space="preserve">year groups </w:t>
            </w:r>
            <w:r>
              <w:rPr>
                <w:iCs/>
                <w:lang w:val="en-US"/>
              </w:rPr>
              <w:t>(Years 1,2,3,4,5</w:t>
            </w:r>
            <w:r w:rsidR="007231BE">
              <w:rPr>
                <w:iCs/>
                <w:lang w:val="en-US"/>
              </w:rPr>
              <w:t>) below</w:t>
            </w:r>
            <w:r>
              <w:rPr>
                <w:iCs/>
                <w:lang w:val="en-US"/>
              </w:rPr>
              <w:t xml:space="preserve"> in Rec</w:t>
            </w:r>
            <w:r w:rsidR="009B0C02">
              <w:rPr>
                <w:iCs/>
                <w:lang w:val="en-US"/>
              </w:rPr>
              <w:t xml:space="preserve"> </w:t>
            </w:r>
            <w:r>
              <w:rPr>
                <w:iCs/>
                <w:lang w:val="en-US"/>
              </w:rPr>
              <w:t>and Level in</w:t>
            </w:r>
            <w:r w:rsidR="009B0C02">
              <w:rPr>
                <w:iCs/>
                <w:lang w:val="en-US"/>
              </w:rPr>
              <w:t xml:space="preserve"> year 6)</w:t>
            </w:r>
            <w:r>
              <w:rPr>
                <w:iCs/>
                <w:lang w:val="en-US"/>
              </w:rPr>
              <w:t xml:space="preserve"> </w:t>
            </w:r>
          </w:p>
          <w:p w14:paraId="324422B2" w14:textId="58DEB7D7" w:rsidR="00DE1E3A" w:rsidRPr="00E27862" w:rsidRDefault="00DE1E3A" w:rsidP="00187EF3">
            <w:pPr>
              <w:spacing w:before="60" w:after="120"/>
              <w:ind w:left="57" w:right="57"/>
              <w:rPr>
                <w:rFonts w:cs="Arial"/>
                <w:iCs/>
              </w:rPr>
            </w:pPr>
            <w:r>
              <w:rPr>
                <w:rFonts w:cs="Arial"/>
                <w:iCs/>
                <w:lang w:val="en-US" w:eastAsia="en-US"/>
              </w:rPr>
              <w:t>Currently o</w:t>
            </w:r>
            <w:r w:rsidRPr="00E27862">
              <w:rPr>
                <w:rFonts w:cs="Arial"/>
                <w:iCs/>
                <w:lang w:val="en-US" w:eastAsia="en-US"/>
              </w:rPr>
              <w:t>n entry to Reception class</w:t>
            </w:r>
            <w:r>
              <w:rPr>
                <w:rFonts w:cs="Arial"/>
                <w:iCs/>
                <w:lang w:val="en-US" w:eastAsia="en-US"/>
              </w:rPr>
              <w:t xml:space="preserve"> the proportion of pupil premium children at the expected standard (25%) is well below pre Covid national expectations and this is the case in all year groups particularly in Year 6 (55%)</w:t>
            </w:r>
          </w:p>
        </w:tc>
      </w:tr>
      <w:tr w:rsidR="00CC3AA9" w14:paraId="2879971E"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94DFCA" w14:textId="52DF4D80" w:rsidR="00CC3AA9" w:rsidRDefault="005778A0" w:rsidP="002D1ABC">
            <w:pPr>
              <w:pStyle w:val="TableRow"/>
              <w:rPr>
                <w:sz w:val="22"/>
                <w:szCs w:val="22"/>
              </w:rPr>
            </w:pPr>
            <w:r>
              <w:rPr>
                <w:sz w:val="22"/>
                <w:szCs w:val="22"/>
              </w:rPr>
              <w:t>7</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758CA9" w14:textId="06C5947B" w:rsidR="00CC3AA9" w:rsidRPr="00CE5EFA" w:rsidRDefault="00CC3AA9" w:rsidP="0019353D">
            <w:pPr>
              <w:spacing w:before="60"/>
              <w:ind w:left="57" w:right="57"/>
              <w:rPr>
                <w:rFonts w:cs="Arial"/>
                <w:b/>
                <w:bCs/>
                <w:iCs/>
                <w:sz w:val="21"/>
                <w:szCs w:val="21"/>
                <w:lang w:val="en-US"/>
              </w:rPr>
            </w:pPr>
            <w:r w:rsidRPr="00CE5EFA">
              <w:rPr>
                <w:rFonts w:cs="Arial"/>
                <w:b/>
                <w:bCs/>
                <w:iCs/>
                <w:sz w:val="21"/>
                <w:szCs w:val="21"/>
                <w:lang w:val="en-US"/>
              </w:rPr>
              <w:t>WIDER CURRICULUM OPPORTUNITI</w:t>
            </w:r>
            <w:r w:rsidR="00CE5EFA" w:rsidRPr="00CE5EFA">
              <w:rPr>
                <w:rFonts w:cs="Arial"/>
                <w:b/>
                <w:bCs/>
                <w:iCs/>
                <w:sz w:val="21"/>
                <w:szCs w:val="21"/>
                <w:lang w:val="en-US"/>
              </w:rPr>
              <w:t>E</w:t>
            </w:r>
            <w:r w:rsidRPr="00CE5EFA">
              <w:rPr>
                <w:rFonts w:cs="Arial"/>
                <w:b/>
                <w:bCs/>
                <w:iCs/>
                <w:sz w:val="21"/>
                <w:szCs w:val="21"/>
                <w:lang w:val="en-US"/>
              </w:rPr>
              <w:t>S AND CURRICULUM ENRICHMENT</w:t>
            </w:r>
          </w:p>
          <w:p w14:paraId="2459EA2D" w14:textId="3518DEAD" w:rsidR="00CC3AA9" w:rsidRPr="00EA52FB" w:rsidRDefault="00CE5EFA" w:rsidP="00CE5EFA">
            <w:pPr>
              <w:spacing w:before="60"/>
              <w:ind w:right="57"/>
              <w:rPr>
                <w:rFonts w:cs="Arial"/>
                <w:iCs/>
                <w:lang w:val="en-US"/>
              </w:rPr>
            </w:pPr>
            <w:r w:rsidRPr="00EA52FB">
              <w:rPr>
                <w:rFonts w:cs="Arial"/>
                <w:iCs/>
                <w:lang w:val="en-US"/>
              </w:rPr>
              <w:t xml:space="preserve">Discussions and Surveys show disadvantaged children do not get such wide experiences at home </w:t>
            </w:r>
            <w:r w:rsidR="00EA52FB" w:rsidRPr="00EA52FB">
              <w:rPr>
                <w:rFonts w:cs="Arial"/>
                <w:iCs/>
                <w:lang w:val="en-US"/>
              </w:rPr>
              <w:t>greater</w:t>
            </w:r>
            <w:r w:rsidRPr="00EA52FB">
              <w:rPr>
                <w:rFonts w:cs="Arial"/>
                <w:iCs/>
                <w:lang w:val="en-US"/>
              </w:rPr>
              <w:t xml:space="preserve"> </w:t>
            </w:r>
            <w:r w:rsidR="00EA52FB" w:rsidRPr="00EA52FB">
              <w:rPr>
                <w:rFonts w:cs="Arial"/>
                <w:iCs/>
                <w:lang w:val="en-US"/>
              </w:rPr>
              <w:t xml:space="preserve">proportions of disadvantaged </w:t>
            </w:r>
            <w:proofErr w:type="spellStart"/>
            <w:r w:rsidR="00EA52FB" w:rsidRPr="00EA52FB">
              <w:rPr>
                <w:rFonts w:cs="Arial"/>
                <w:iCs/>
                <w:lang w:val="en-US"/>
              </w:rPr>
              <w:t>childrend</w:t>
            </w:r>
            <w:proofErr w:type="spellEnd"/>
            <w:r w:rsidR="00EA52FB" w:rsidRPr="00EA52FB">
              <w:rPr>
                <w:rFonts w:cs="Arial"/>
                <w:iCs/>
                <w:lang w:val="en-US"/>
              </w:rPr>
              <w:t xml:space="preserve"> not participate in curriculum enrichment activities  </w:t>
            </w:r>
          </w:p>
        </w:tc>
      </w:tr>
      <w:tr w:rsidR="002D1ABC" w14:paraId="2A7D54FE"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7AE2EA" w14:textId="77777777" w:rsidR="00010715" w:rsidRDefault="00010715" w:rsidP="002D1ABC">
            <w:pPr>
              <w:pStyle w:val="TableRow"/>
              <w:rPr>
                <w:sz w:val="22"/>
                <w:szCs w:val="22"/>
              </w:rPr>
            </w:pPr>
          </w:p>
          <w:p w14:paraId="2A7D54FC" w14:textId="7B5BAFF9" w:rsidR="002D1ABC" w:rsidRDefault="005778A0" w:rsidP="002D1ABC">
            <w:pPr>
              <w:pStyle w:val="TableRow"/>
              <w:rPr>
                <w:sz w:val="22"/>
                <w:szCs w:val="22"/>
              </w:rPr>
            </w:pPr>
            <w:r>
              <w:rPr>
                <w:sz w:val="22"/>
                <w:szCs w:val="22"/>
              </w:rPr>
              <w:lastRenderedPageBreak/>
              <w:t>8</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4A52E9" w14:textId="77777777" w:rsidR="00010715" w:rsidRDefault="00010715" w:rsidP="0019353D">
            <w:pPr>
              <w:spacing w:before="60"/>
              <w:ind w:left="57" w:right="57"/>
              <w:rPr>
                <w:rFonts w:cs="Arial"/>
                <w:b/>
                <w:bCs/>
                <w:iCs/>
                <w:lang w:val="en-US"/>
              </w:rPr>
            </w:pPr>
          </w:p>
          <w:p w14:paraId="5FCABABB" w14:textId="6842AF42" w:rsidR="00CC3AA9" w:rsidRPr="00CC3AA9" w:rsidRDefault="00CC3AA9" w:rsidP="0019353D">
            <w:pPr>
              <w:spacing w:before="60"/>
              <w:ind w:left="57" w:right="57"/>
              <w:rPr>
                <w:rFonts w:cs="Arial"/>
                <w:b/>
                <w:bCs/>
                <w:iCs/>
                <w:lang w:val="en-US"/>
              </w:rPr>
            </w:pPr>
            <w:r w:rsidRPr="00CC3AA9">
              <w:rPr>
                <w:rFonts w:cs="Arial"/>
                <w:b/>
                <w:bCs/>
                <w:iCs/>
                <w:lang w:val="en-US"/>
              </w:rPr>
              <w:lastRenderedPageBreak/>
              <w:t>WELLBEING MENTAL HEALTH</w:t>
            </w:r>
            <w:r w:rsidR="001502CD">
              <w:rPr>
                <w:rFonts w:cs="Arial"/>
                <w:b/>
                <w:bCs/>
                <w:iCs/>
                <w:lang w:val="en-US"/>
              </w:rPr>
              <w:t xml:space="preserve">, </w:t>
            </w:r>
          </w:p>
          <w:p w14:paraId="0AA7272F" w14:textId="52125D82" w:rsidR="0019353D" w:rsidRPr="00E27862" w:rsidRDefault="0019353D" w:rsidP="0019353D">
            <w:pPr>
              <w:spacing w:before="60"/>
              <w:ind w:left="57" w:right="57"/>
              <w:rPr>
                <w:rFonts w:cs="Arial"/>
                <w:iCs/>
                <w:lang w:val="en-US"/>
              </w:rPr>
            </w:pPr>
            <w:r>
              <w:rPr>
                <w:rFonts w:cs="Arial"/>
                <w:iCs/>
                <w:lang w:val="en-US"/>
              </w:rPr>
              <w:t>A</w:t>
            </w:r>
            <w:r w:rsidRPr="00E27862">
              <w:rPr>
                <w:rFonts w:cs="Arial"/>
                <w:iCs/>
                <w:lang w:val="en-US"/>
              </w:rPr>
              <w:t xml:space="preserve">ssessments (including wellbeing survey), observations and discussions with pupils and families have identified social and emotional issues for many pupils, notably due a lack of </w:t>
            </w:r>
            <w:r w:rsidR="00301B3E">
              <w:rPr>
                <w:rFonts w:cs="Arial"/>
                <w:iCs/>
                <w:lang w:val="en-US"/>
              </w:rPr>
              <w:t xml:space="preserve">social and </w:t>
            </w:r>
            <w:r w:rsidRPr="00E27862">
              <w:rPr>
                <w:rFonts w:cs="Arial"/>
                <w:iCs/>
                <w:lang w:val="en-US"/>
              </w:rPr>
              <w:t>enrichment opportunities during school closure. These challenges particularly affect disadvantaged pupils, including their attainment.</w:t>
            </w:r>
          </w:p>
          <w:p w14:paraId="2A7D54FD" w14:textId="259A2E7A" w:rsidR="002D1ABC" w:rsidRDefault="0019353D" w:rsidP="0019353D">
            <w:pPr>
              <w:pStyle w:val="TableRowCentered"/>
              <w:jc w:val="left"/>
              <w:rPr>
                <w:iCs/>
                <w:sz w:val="22"/>
              </w:rPr>
            </w:pPr>
            <w:r w:rsidRPr="00E27862">
              <w:rPr>
                <w:rFonts w:cs="Arial"/>
                <w:color w:val="auto"/>
                <w:lang w:eastAsia="en-US"/>
              </w:rPr>
              <w:t xml:space="preserve">Teacher referrals for support have markedly increased during the pandemic. </w:t>
            </w:r>
          </w:p>
        </w:tc>
      </w:tr>
      <w:tr w:rsidR="002D1ABC" w14:paraId="3FDECDE8"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C6E08A" w14:textId="12B1BBED" w:rsidR="002D1ABC" w:rsidRDefault="005778A0" w:rsidP="002D1ABC">
            <w:pPr>
              <w:pStyle w:val="TableRow"/>
              <w:rPr>
                <w:sz w:val="22"/>
                <w:szCs w:val="22"/>
              </w:rPr>
            </w:pPr>
            <w:r>
              <w:rPr>
                <w:sz w:val="22"/>
                <w:szCs w:val="22"/>
              </w:rPr>
              <w:lastRenderedPageBreak/>
              <w:t>9</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599B5" w14:textId="644CC69D" w:rsidR="00CC3AA9" w:rsidRPr="009F29A3" w:rsidRDefault="009F29A3" w:rsidP="002D1ABC">
            <w:pPr>
              <w:spacing w:before="60" w:after="120"/>
              <w:ind w:left="57" w:right="57"/>
              <w:rPr>
                <w:rFonts w:cs="Arial"/>
                <w:b/>
                <w:bCs/>
                <w:iCs/>
                <w:lang w:val="en-US"/>
              </w:rPr>
            </w:pPr>
            <w:r w:rsidRPr="009F29A3">
              <w:rPr>
                <w:rFonts w:cs="Arial"/>
                <w:b/>
                <w:bCs/>
                <w:iCs/>
                <w:lang w:val="en-US"/>
              </w:rPr>
              <w:t>ATTENDANCE</w:t>
            </w:r>
          </w:p>
          <w:p w14:paraId="56860116" w14:textId="1791D701" w:rsidR="002D1ABC" w:rsidRPr="00E27862" w:rsidRDefault="002D1ABC" w:rsidP="002D1ABC">
            <w:pPr>
              <w:spacing w:before="60" w:after="120"/>
              <w:ind w:left="57" w:right="57"/>
              <w:rPr>
                <w:rFonts w:cs="Arial"/>
                <w:iCs/>
                <w:lang w:val="en-US"/>
              </w:rPr>
            </w:pPr>
            <w:r w:rsidRPr="00E27862">
              <w:rPr>
                <w:rFonts w:cs="Arial"/>
                <w:iCs/>
                <w:lang w:val="en-US"/>
              </w:rPr>
              <w:t>Our attendance data over the las</w:t>
            </w:r>
            <w:r w:rsidR="00010715">
              <w:rPr>
                <w:rFonts w:cs="Arial"/>
                <w:iCs/>
                <w:lang w:val="en-US"/>
              </w:rPr>
              <w:t>t</w:t>
            </w:r>
            <w:r w:rsidRPr="00E27862">
              <w:rPr>
                <w:rFonts w:cs="Arial"/>
                <w:iCs/>
                <w:lang w:val="en-US"/>
              </w:rPr>
              <w:t xml:space="preserve"> years indicates that attendance among disadvantaged pupils has been lower than for non-disadvantaged pupils.</w:t>
            </w:r>
          </w:p>
          <w:p w14:paraId="5ABCC9AD" w14:textId="77777777" w:rsidR="00010715" w:rsidRDefault="00010715" w:rsidP="002D1ABC">
            <w:pPr>
              <w:spacing w:before="60"/>
              <w:ind w:left="57" w:right="57"/>
              <w:rPr>
                <w:rFonts w:cs="Arial"/>
                <w:iCs/>
                <w:lang w:val="en-US"/>
              </w:rPr>
            </w:pPr>
            <w:r>
              <w:rPr>
                <w:rFonts w:cs="Arial"/>
                <w:iCs/>
                <w:lang w:val="en-US"/>
              </w:rPr>
              <w:t xml:space="preserve">A high </w:t>
            </w:r>
            <w:r w:rsidR="002D1ABC" w:rsidRPr="00E27862">
              <w:rPr>
                <w:rFonts w:cs="Arial"/>
                <w:iCs/>
                <w:lang w:val="en-US"/>
              </w:rPr>
              <w:t xml:space="preserve">of disadvantaged pupils have been ‘persistently absent’. </w:t>
            </w:r>
          </w:p>
          <w:p w14:paraId="28A0E786" w14:textId="391AF885" w:rsidR="002D1ABC" w:rsidRPr="00E27862" w:rsidRDefault="002D1ABC" w:rsidP="002D1ABC">
            <w:pPr>
              <w:spacing w:before="60"/>
              <w:ind w:left="57" w:right="57"/>
              <w:rPr>
                <w:rFonts w:cs="Arial"/>
                <w:iCs/>
                <w:lang w:val="en-US"/>
              </w:rPr>
            </w:pPr>
            <w:r w:rsidRPr="00E27862">
              <w:rPr>
                <w:rFonts w:cs="Arial"/>
                <w:iCs/>
                <w:lang w:val="en-US"/>
              </w:rPr>
              <w:t>Our assessments and observations indicate that absenteeism is negatively impacting disadvantaged pupils’ progress.</w:t>
            </w:r>
          </w:p>
        </w:tc>
      </w:tr>
    </w:tbl>
    <w:p w14:paraId="2A7D54FF" w14:textId="77777777" w:rsidR="00E66558" w:rsidRDefault="009D71E8">
      <w:pPr>
        <w:pStyle w:val="Heading2"/>
        <w:spacing w:before="600"/>
      </w:pPr>
      <w:bookmarkStart w:id="16" w:name="_Toc443397160"/>
      <w:r>
        <w:t xml:space="preserve">Intended outcomes </w:t>
      </w:r>
    </w:p>
    <w:p w14:paraId="2A7D5500" w14:textId="77777777" w:rsidR="00E66558" w:rsidRDefault="009D71E8">
      <w:r>
        <w:t xml:space="preserve">This explains the outcomes we are aiming for </w:t>
      </w:r>
      <w:r>
        <w:rPr>
          <w:b/>
          <w:bCs/>
        </w:rPr>
        <w:t>by the end of our current strategy plan</w:t>
      </w:r>
      <w:r>
        <w:t>, and how we will measure whether they have been achieved.</w:t>
      </w:r>
    </w:p>
    <w:tbl>
      <w:tblPr>
        <w:tblW w:w="5000" w:type="pct"/>
        <w:tblCellMar>
          <w:left w:w="10" w:type="dxa"/>
          <w:right w:w="10" w:type="dxa"/>
        </w:tblCellMar>
        <w:tblLook w:val="04A0" w:firstRow="1" w:lastRow="0" w:firstColumn="1" w:lastColumn="0" w:noHBand="0" w:noVBand="1"/>
      </w:tblPr>
      <w:tblGrid>
        <w:gridCol w:w="2830"/>
        <w:gridCol w:w="6656"/>
      </w:tblGrid>
      <w:tr w:rsidR="005D3F12" w14:paraId="2FC7EC7A" w14:textId="77777777" w:rsidTr="00CC5F48">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70F9D9BE" w14:textId="77777777" w:rsidR="005D3F12" w:rsidRDefault="005D3F12" w:rsidP="008F5186">
            <w:pPr>
              <w:pStyle w:val="TableHeader"/>
              <w:jc w:val="left"/>
            </w:pPr>
            <w:r>
              <w:t>Intended outcome</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3C2342D6" w14:textId="77777777" w:rsidR="005D3F12" w:rsidRDefault="005D3F12" w:rsidP="008F5186">
            <w:pPr>
              <w:pStyle w:val="TableHeader"/>
              <w:jc w:val="left"/>
            </w:pPr>
            <w:r>
              <w:t>Success criteria</w:t>
            </w:r>
          </w:p>
        </w:tc>
      </w:tr>
      <w:tr w:rsidR="00CC5F48" w:rsidRPr="00E27862" w14:paraId="22AB283F" w14:textId="77777777" w:rsidTr="008F5186">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644DE21" w14:textId="57C85310" w:rsidR="00CC5F48" w:rsidRDefault="00CC5F48" w:rsidP="008F5186">
            <w:pPr>
              <w:pStyle w:val="TableRow"/>
              <w:spacing w:before="0" w:after="0"/>
              <w:rPr>
                <w:rFonts w:cs="Arial"/>
                <w:color w:val="auto"/>
              </w:rPr>
            </w:pPr>
            <w:r>
              <w:rPr>
                <w:rFonts w:cs="Arial"/>
                <w:color w:val="auto"/>
              </w:rPr>
              <w:t xml:space="preserve">Develop children as ‘Successful </w:t>
            </w:r>
            <w:r w:rsidR="008E3EC8">
              <w:rPr>
                <w:rFonts w:cs="Arial"/>
                <w:color w:val="auto"/>
              </w:rPr>
              <w:t>lifelong</w:t>
            </w:r>
            <w:r>
              <w:rPr>
                <w:rFonts w:cs="Arial"/>
                <w:color w:val="auto"/>
              </w:rPr>
              <w:t xml:space="preserve"> learners’ with Positive attitudes and good learning habits</w:t>
            </w:r>
          </w:p>
          <w:p w14:paraId="7B0A7725" w14:textId="77777777" w:rsidR="00CC5F48" w:rsidRDefault="00CC5F48" w:rsidP="008F5186">
            <w:pPr>
              <w:pStyle w:val="TableRow"/>
              <w:spacing w:before="0" w:after="0"/>
              <w:ind w:left="0"/>
              <w:rPr>
                <w:rFonts w:cs="Arial"/>
                <w:color w:val="auto"/>
              </w:rPr>
            </w:pPr>
          </w:p>
          <w:p w14:paraId="5B89BA81" w14:textId="77777777" w:rsidR="00CC5F48" w:rsidRDefault="00CC5F48" w:rsidP="008F5186">
            <w:pPr>
              <w:pStyle w:val="TableRow"/>
              <w:spacing w:before="0" w:after="0"/>
              <w:rPr>
                <w:rFonts w:cs="Arial"/>
                <w:color w:val="auto"/>
              </w:rPr>
            </w:pPr>
            <w:r>
              <w:rPr>
                <w:rFonts w:cs="Arial"/>
                <w:color w:val="auto"/>
              </w:rPr>
              <w:t xml:space="preserve">Promote </w:t>
            </w:r>
          </w:p>
          <w:p w14:paraId="4DC4CEA3" w14:textId="77777777" w:rsidR="00CC5F48" w:rsidRDefault="00CC5F48" w:rsidP="008F5186">
            <w:pPr>
              <w:pStyle w:val="TableRow"/>
              <w:numPr>
                <w:ilvl w:val="0"/>
                <w:numId w:val="18"/>
              </w:numPr>
              <w:spacing w:before="0" w:after="0"/>
              <w:rPr>
                <w:rFonts w:cs="Arial"/>
                <w:color w:val="auto"/>
              </w:rPr>
            </w:pPr>
            <w:r>
              <w:rPr>
                <w:rFonts w:cs="Arial"/>
                <w:color w:val="auto"/>
              </w:rPr>
              <w:t>Metacognition</w:t>
            </w:r>
          </w:p>
          <w:p w14:paraId="12383303" w14:textId="77777777" w:rsidR="00CC5F48" w:rsidRDefault="00CC5F48" w:rsidP="008F5186">
            <w:pPr>
              <w:pStyle w:val="TableRow"/>
              <w:numPr>
                <w:ilvl w:val="0"/>
                <w:numId w:val="18"/>
              </w:numPr>
              <w:spacing w:before="0" w:after="0"/>
              <w:rPr>
                <w:rFonts w:cs="Arial"/>
                <w:color w:val="auto"/>
              </w:rPr>
            </w:pPr>
            <w:r>
              <w:rPr>
                <w:rFonts w:cs="Arial"/>
                <w:color w:val="auto"/>
              </w:rPr>
              <w:t xml:space="preserve">Self -regulation </w:t>
            </w:r>
          </w:p>
          <w:p w14:paraId="1109ADDE" w14:textId="2B9AB9A3" w:rsidR="00CC5F48" w:rsidRDefault="00CC5F48" w:rsidP="008F5186">
            <w:pPr>
              <w:pStyle w:val="TableRow"/>
              <w:numPr>
                <w:ilvl w:val="0"/>
                <w:numId w:val="18"/>
              </w:numPr>
              <w:spacing w:before="0" w:after="0"/>
              <w:rPr>
                <w:rFonts w:cs="Arial"/>
                <w:color w:val="auto"/>
              </w:rPr>
            </w:pPr>
            <w:r>
              <w:rPr>
                <w:rFonts w:cs="Arial"/>
                <w:color w:val="auto"/>
              </w:rPr>
              <w:t>Feedback</w:t>
            </w:r>
          </w:p>
          <w:p w14:paraId="69D06C3E" w14:textId="4181B493" w:rsidR="00D41F7B" w:rsidRDefault="00D41F7B" w:rsidP="008F5186">
            <w:pPr>
              <w:pStyle w:val="TableRow"/>
              <w:numPr>
                <w:ilvl w:val="0"/>
                <w:numId w:val="18"/>
              </w:numPr>
              <w:spacing w:before="0" w:after="0"/>
              <w:rPr>
                <w:rFonts w:cs="Arial"/>
                <w:color w:val="auto"/>
              </w:rPr>
            </w:pPr>
            <w:r>
              <w:rPr>
                <w:rFonts w:cs="Arial"/>
                <w:color w:val="auto"/>
              </w:rPr>
              <w:t xml:space="preserve">Collaborative learning </w:t>
            </w:r>
            <w:r w:rsidR="00153E99">
              <w:rPr>
                <w:rFonts w:cs="Arial"/>
                <w:color w:val="auto"/>
              </w:rPr>
              <w:t>opportunities</w:t>
            </w:r>
          </w:p>
          <w:p w14:paraId="3B5FE4D5" w14:textId="77777777" w:rsidR="00CC5F48" w:rsidRPr="00E27862" w:rsidRDefault="00CC5F48" w:rsidP="008F5186">
            <w:pPr>
              <w:pStyle w:val="TableRow"/>
              <w:ind w:left="29"/>
              <w:rPr>
                <w:rFonts w:cs="Arial"/>
                <w:color w:val="auto"/>
              </w:rPr>
            </w:pP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A9534FB" w14:textId="77777777" w:rsidR="008E3EC8" w:rsidRDefault="00BE0B57" w:rsidP="008F5186">
            <w:pPr>
              <w:spacing w:before="60" w:after="60"/>
              <w:ind w:left="57" w:right="57"/>
              <w:rPr>
                <w:rFonts w:cs="Arial"/>
              </w:rPr>
            </w:pPr>
            <w:r>
              <w:rPr>
                <w:rFonts w:cs="Arial"/>
              </w:rPr>
              <w:t xml:space="preserve">Children </w:t>
            </w:r>
            <w:r w:rsidR="006657EC">
              <w:rPr>
                <w:rFonts w:cs="Arial"/>
              </w:rPr>
              <w:t>become</w:t>
            </w:r>
            <w:r>
              <w:rPr>
                <w:rFonts w:cs="Arial"/>
              </w:rPr>
              <w:t xml:space="preserve"> c</w:t>
            </w:r>
            <w:r w:rsidR="000174F6">
              <w:rPr>
                <w:rFonts w:cs="Arial"/>
              </w:rPr>
              <w:t>onfident, highly motivated</w:t>
            </w:r>
            <w:r w:rsidR="006657EC">
              <w:rPr>
                <w:rFonts w:cs="Arial"/>
              </w:rPr>
              <w:t>, ambitious, independent</w:t>
            </w:r>
            <w:r w:rsidR="000174F6">
              <w:rPr>
                <w:rFonts w:cs="Arial"/>
              </w:rPr>
              <w:t xml:space="preserve"> learners</w:t>
            </w:r>
            <w:r>
              <w:rPr>
                <w:rFonts w:cs="Arial"/>
              </w:rPr>
              <w:t xml:space="preserve">. </w:t>
            </w:r>
          </w:p>
          <w:p w14:paraId="36D70911" w14:textId="77777777" w:rsidR="008E3EC8" w:rsidRDefault="008E3EC8" w:rsidP="008F5186">
            <w:pPr>
              <w:spacing w:before="60" w:after="60"/>
              <w:ind w:left="57" w:right="57"/>
              <w:rPr>
                <w:rFonts w:cs="Arial"/>
              </w:rPr>
            </w:pPr>
          </w:p>
          <w:p w14:paraId="7265FD28" w14:textId="0AF694FF" w:rsidR="008E3EC8" w:rsidRDefault="00BE0B57" w:rsidP="008E3EC8">
            <w:pPr>
              <w:spacing w:before="60" w:after="60"/>
              <w:ind w:right="57"/>
              <w:rPr>
                <w:rFonts w:cs="Arial"/>
              </w:rPr>
            </w:pPr>
            <w:r>
              <w:rPr>
                <w:rFonts w:cs="Arial"/>
              </w:rPr>
              <w:t>They are</w:t>
            </w:r>
            <w:r w:rsidR="000174F6">
              <w:rPr>
                <w:rFonts w:cs="Arial"/>
              </w:rPr>
              <w:t xml:space="preserve"> involved</w:t>
            </w:r>
            <w:r w:rsidR="00A268BB">
              <w:rPr>
                <w:rFonts w:cs="Arial"/>
              </w:rPr>
              <w:t xml:space="preserve"> in </w:t>
            </w:r>
            <w:r w:rsidR="006657EC">
              <w:rPr>
                <w:rFonts w:cs="Arial"/>
              </w:rPr>
              <w:t xml:space="preserve">setting and achieving </w:t>
            </w:r>
            <w:r>
              <w:rPr>
                <w:rFonts w:cs="Arial"/>
              </w:rPr>
              <w:t>their</w:t>
            </w:r>
            <w:r w:rsidR="000174F6">
              <w:rPr>
                <w:rFonts w:cs="Arial"/>
              </w:rPr>
              <w:t xml:space="preserve"> own learning and development</w:t>
            </w:r>
            <w:r>
              <w:rPr>
                <w:rFonts w:cs="Arial"/>
              </w:rPr>
              <w:t xml:space="preserve"> targets</w:t>
            </w:r>
            <w:r w:rsidR="000174F6">
              <w:rPr>
                <w:rFonts w:cs="Arial"/>
              </w:rPr>
              <w:t xml:space="preserve">. They </w:t>
            </w:r>
            <w:r w:rsidR="006657EC">
              <w:rPr>
                <w:rFonts w:cs="Arial"/>
              </w:rPr>
              <w:t>develop</w:t>
            </w:r>
            <w:r w:rsidR="000174F6">
              <w:rPr>
                <w:rFonts w:cs="Arial"/>
              </w:rPr>
              <w:t xml:space="preserve"> positive learning attitudes and high aspirations. </w:t>
            </w:r>
          </w:p>
          <w:p w14:paraId="1FF3F343" w14:textId="77777777" w:rsidR="008E3EC8" w:rsidRDefault="008E3EC8" w:rsidP="008F5186">
            <w:pPr>
              <w:spacing w:before="60" w:after="60"/>
              <w:ind w:left="57" w:right="57"/>
              <w:rPr>
                <w:rFonts w:cs="Arial"/>
              </w:rPr>
            </w:pPr>
          </w:p>
          <w:p w14:paraId="68DA8848" w14:textId="16F212E1" w:rsidR="00CC5F48" w:rsidRPr="00E27862" w:rsidRDefault="006657EC" w:rsidP="008F5186">
            <w:pPr>
              <w:spacing w:before="60" w:after="60"/>
              <w:ind w:left="57" w:right="57"/>
              <w:rPr>
                <w:rFonts w:cs="Arial"/>
              </w:rPr>
            </w:pPr>
            <w:r>
              <w:rPr>
                <w:rFonts w:cs="Arial"/>
              </w:rPr>
              <w:t xml:space="preserve">They </w:t>
            </w:r>
            <w:r w:rsidR="008E3EC8">
              <w:rPr>
                <w:rFonts w:cs="Arial"/>
              </w:rPr>
              <w:t>become</w:t>
            </w:r>
            <w:r>
              <w:rPr>
                <w:rFonts w:cs="Arial"/>
              </w:rPr>
              <w:t xml:space="preserve"> </w:t>
            </w:r>
            <w:r w:rsidR="00BE0B57">
              <w:rPr>
                <w:rFonts w:cs="Arial"/>
              </w:rPr>
              <w:t xml:space="preserve">reflective, </w:t>
            </w:r>
            <w:r w:rsidR="000174F6">
              <w:rPr>
                <w:rFonts w:cs="Arial"/>
              </w:rPr>
              <w:t xml:space="preserve">curious, </w:t>
            </w:r>
            <w:r>
              <w:rPr>
                <w:rFonts w:cs="Arial"/>
              </w:rPr>
              <w:t>resourceful,</w:t>
            </w:r>
            <w:r w:rsidR="000174F6">
              <w:rPr>
                <w:rFonts w:cs="Arial"/>
              </w:rPr>
              <w:t xml:space="preserve"> and resilient </w:t>
            </w:r>
            <w:r>
              <w:rPr>
                <w:rFonts w:cs="Arial"/>
              </w:rPr>
              <w:t>learners who have a thirst for knowledge and are</w:t>
            </w:r>
            <w:r w:rsidR="000174F6">
              <w:rPr>
                <w:rFonts w:cs="Arial"/>
              </w:rPr>
              <w:t xml:space="preserve"> keen to </w:t>
            </w:r>
            <w:r w:rsidR="00BE0B57">
              <w:rPr>
                <w:rFonts w:cs="Arial"/>
              </w:rPr>
              <w:t xml:space="preserve">take on and </w:t>
            </w:r>
            <w:r w:rsidR="000174F6">
              <w:rPr>
                <w:rFonts w:cs="Arial"/>
              </w:rPr>
              <w:t>ta</w:t>
            </w:r>
            <w:r w:rsidR="00BE0B57">
              <w:rPr>
                <w:rFonts w:cs="Arial"/>
              </w:rPr>
              <w:t>ckle</w:t>
            </w:r>
            <w:r w:rsidR="000174F6">
              <w:rPr>
                <w:rFonts w:cs="Arial"/>
              </w:rPr>
              <w:t xml:space="preserve"> new challenges. </w:t>
            </w:r>
          </w:p>
        </w:tc>
      </w:tr>
      <w:tr w:rsidR="005D3F12" w:rsidRPr="00E27862" w14:paraId="55ACF22A" w14:textId="77777777" w:rsidTr="00CC5F48">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3C7CAE8" w14:textId="77777777" w:rsidR="005D3F12" w:rsidRPr="00E27862" w:rsidRDefault="005D3F12" w:rsidP="008F5186">
            <w:pPr>
              <w:pStyle w:val="TableRow"/>
              <w:spacing w:after="120"/>
              <w:rPr>
                <w:rFonts w:cs="Arial"/>
                <w:color w:val="auto"/>
              </w:rPr>
            </w:pPr>
            <w:r w:rsidRPr="00E27862">
              <w:rPr>
                <w:rFonts w:cs="Arial"/>
                <w:color w:val="auto"/>
              </w:rPr>
              <w:t>Improved oral language skills and vocabulary among disadvantaged pupils</w:t>
            </w:r>
            <w:r>
              <w:rPr>
                <w:rFonts w:cs="Arial"/>
                <w:color w:val="auto"/>
              </w:rPr>
              <w:t>.</w:t>
            </w:r>
            <w:r w:rsidRPr="00E27862">
              <w:rPr>
                <w:rFonts w:cs="Arial"/>
                <w:color w:val="auto"/>
              </w:rPr>
              <w:t xml:space="preserve"> </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2BFDDCE" w14:textId="77777777" w:rsidR="005D3F12" w:rsidRPr="00E27862" w:rsidRDefault="005D3F12" w:rsidP="008F5186">
            <w:pPr>
              <w:spacing w:before="60" w:after="120"/>
              <w:ind w:left="57" w:right="57"/>
              <w:rPr>
                <w:rFonts w:cs="Arial"/>
              </w:rPr>
            </w:pPr>
            <w:r w:rsidRPr="00E27862">
              <w:rPr>
                <w:rFonts w:cs="Arial"/>
              </w:rPr>
              <w:t xml:space="preserve">Assessments and observations indicate significantly improved oral language among disadvantaged pupils. </w:t>
            </w:r>
            <w:r w:rsidRPr="00E27862">
              <w:t>This is evident when triangulated with other sources of evidence, including engagement in lessons, book scrutiny and ongoing formative assessment.</w:t>
            </w:r>
          </w:p>
        </w:tc>
      </w:tr>
      <w:tr w:rsidR="001502CD" w:rsidRPr="00E27862" w14:paraId="2B033C36" w14:textId="77777777" w:rsidTr="00CC5F48">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37DF6D9" w14:textId="55D4D515" w:rsidR="001502CD" w:rsidRPr="00E27862" w:rsidRDefault="001502CD" w:rsidP="001502CD">
            <w:pPr>
              <w:pStyle w:val="TableRow"/>
              <w:spacing w:after="120"/>
              <w:ind w:left="29"/>
              <w:rPr>
                <w:rFonts w:cs="Arial"/>
                <w:color w:val="auto"/>
              </w:rPr>
            </w:pPr>
            <w:r>
              <w:rPr>
                <w:rFonts w:cs="Arial"/>
                <w:color w:val="auto"/>
              </w:rPr>
              <w:t>Improved Phonics Knowledge and skills</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273AEBD" w14:textId="5B982654" w:rsidR="001502CD" w:rsidRPr="00E27862" w:rsidRDefault="001502CD" w:rsidP="001502CD">
            <w:pPr>
              <w:pStyle w:val="TableRowCentered"/>
              <w:spacing w:after="120"/>
              <w:jc w:val="left"/>
              <w:rPr>
                <w:rFonts w:cs="Arial"/>
                <w:color w:val="auto"/>
              </w:rPr>
            </w:pPr>
            <w:r>
              <w:rPr>
                <w:rFonts w:cs="Arial"/>
                <w:color w:val="auto"/>
              </w:rPr>
              <w:t>Achieve at or above the national average expected standard in the Year One Phonics Screen.</w:t>
            </w:r>
          </w:p>
        </w:tc>
      </w:tr>
      <w:tr w:rsidR="001502CD" w:rsidRPr="00E27862" w14:paraId="7EBF9201" w14:textId="77777777" w:rsidTr="00CC5F48">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6D3164A" w14:textId="77777777" w:rsidR="001502CD" w:rsidRPr="00E27862" w:rsidRDefault="001502CD" w:rsidP="001502CD">
            <w:pPr>
              <w:pStyle w:val="TableRow"/>
              <w:spacing w:after="120"/>
              <w:ind w:left="29"/>
              <w:rPr>
                <w:rFonts w:cs="Arial"/>
                <w:color w:val="auto"/>
              </w:rPr>
            </w:pPr>
            <w:r w:rsidRPr="00E27862">
              <w:rPr>
                <w:rFonts w:cs="Arial"/>
                <w:color w:val="auto"/>
              </w:rPr>
              <w:t xml:space="preserve">Improved reading attainment among disadvantaged pupils. </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9DD789A" w14:textId="282E6AB5" w:rsidR="001502CD" w:rsidRDefault="001502CD" w:rsidP="001502CD">
            <w:pPr>
              <w:pStyle w:val="TableRowCentered"/>
              <w:spacing w:after="120"/>
              <w:jc w:val="left"/>
              <w:rPr>
                <w:rFonts w:cs="Arial"/>
                <w:color w:val="auto"/>
                <w:lang w:eastAsia="en-US"/>
              </w:rPr>
            </w:pPr>
            <w:r w:rsidRPr="00E27862">
              <w:rPr>
                <w:rFonts w:cs="Arial"/>
                <w:color w:val="auto"/>
              </w:rPr>
              <w:t>KS2</w:t>
            </w:r>
            <w:r w:rsidRPr="00E27862">
              <w:rPr>
                <w:rFonts w:cs="Arial"/>
                <w:color w:val="auto"/>
                <w:lang w:eastAsia="en-US"/>
              </w:rPr>
              <w:t xml:space="preserve"> reading outcomes in show </w:t>
            </w:r>
            <w:r>
              <w:rPr>
                <w:rFonts w:cs="Arial"/>
                <w:color w:val="auto"/>
                <w:lang w:eastAsia="en-US"/>
              </w:rPr>
              <w:t>the group of disadvantaged children achieve at or above the national average progress scores in reading.</w:t>
            </w:r>
          </w:p>
          <w:p w14:paraId="4B0AF757" w14:textId="106C7F54" w:rsidR="001502CD" w:rsidRPr="00E27862" w:rsidRDefault="001502CD" w:rsidP="001502CD">
            <w:pPr>
              <w:pStyle w:val="TableRowCentered"/>
              <w:spacing w:after="120"/>
              <w:jc w:val="left"/>
              <w:rPr>
                <w:rFonts w:cs="Arial"/>
                <w:color w:val="auto"/>
                <w:lang w:eastAsia="en-US"/>
              </w:rPr>
            </w:pPr>
            <w:r>
              <w:rPr>
                <w:rFonts w:cs="Arial"/>
                <w:color w:val="auto"/>
              </w:rPr>
              <w:lastRenderedPageBreak/>
              <w:t xml:space="preserve">By </w:t>
            </w:r>
            <w:r w:rsidRPr="00E27862">
              <w:rPr>
                <w:rFonts w:cs="Arial"/>
                <w:color w:val="auto"/>
              </w:rPr>
              <w:t>2024/25</w:t>
            </w:r>
            <w:r>
              <w:rPr>
                <w:rFonts w:cs="Arial"/>
                <w:color w:val="auto"/>
              </w:rPr>
              <w:t xml:space="preserve"> </w:t>
            </w:r>
            <w:r w:rsidRPr="00E27862">
              <w:rPr>
                <w:rFonts w:cs="Arial"/>
                <w:color w:val="auto"/>
                <w:lang w:eastAsia="en-US"/>
              </w:rPr>
              <w:t xml:space="preserve">reading outcomes in show </w:t>
            </w:r>
            <w:r>
              <w:rPr>
                <w:rFonts w:cs="Arial"/>
                <w:color w:val="auto"/>
                <w:lang w:eastAsia="en-US"/>
              </w:rPr>
              <w:t xml:space="preserve">the group of disadvantaged children’s attainment is in line with the national average. </w:t>
            </w:r>
          </w:p>
        </w:tc>
      </w:tr>
      <w:tr w:rsidR="001502CD" w:rsidRPr="00E27862" w14:paraId="1E78E084" w14:textId="77777777" w:rsidTr="00CC5F48">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BDF8004" w14:textId="77777777" w:rsidR="001502CD" w:rsidRDefault="001502CD" w:rsidP="001502CD">
            <w:pPr>
              <w:pStyle w:val="TableRow"/>
              <w:spacing w:after="120"/>
              <w:ind w:left="28"/>
              <w:rPr>
                <w:rFonts w:cs="Arial"/>
                <w:color w:val="auto"/>
              </w:rPr>
            </w:pPr>
            <w:r w:rsidRPr="00E27862">
              <w:rPr>
                <w:rFonts w:cs="Arial"/>
                <w:color w:val="auto"/>
              </w:rPr>
              <w:lastRenderedPageBreak/>
              <w:t xml:space="preserve">Improved </w:t>
            </w:r>
            <w:r>
              <w:rPr>
                <w:rFonts w:cs="Arial"/>
                <w:color w:val="auto"/>
              </w:rPr>
              <w:t xml:space="preserve">writing </w:t>
            </w:r>
            <w:r w:rsidRPr="00E27862">
              <w:rPr>
                <w:rFonts w:cs="Arial"/>
                <w:color w:val="auto"/>
              </w:rPr>
              <w:t xml:space="preserve">attainment for disadvantaged pupils at the end of KS2. </w:t>
            </w:r>
          </w:p>
          <w:p w14:paraId="1651228F" w14:textId="7AC256E3" w:rsidR="001502CD" w:rsidRPr="00E27862" w:rsidRDefault="001502CD" w:rsidP="001502CD">
            <w:pPr>
              <w:pStyle w:val="TableRow"/>
              <w:spacing w:after="120"/>
              <w:ind w:left="28"/>
              <w:rPr>
                <w:rFonts w:cs="Arial"/>
                <w:color w:val="auto"/>
              </w:rPr>
            </w:pPr>
            <w:r>
              <w:rPr>
                <w:rFonts w:cs="Arial"/>
                <w:color w:val="auto"/>
              </w:rPr>
              <w:t xml:space="preserve">Enable children to set targets, use feedback, peer editing </w:t>
            </w:r>
            <w:proofErr w:type="gramStart"/>
            <w:r>
              <w:rPr>
                <w:rFonts w:cs="Arial"/>
                <w:color w:val="auto"/>
              </w:rPr>
              <w:t>and  self</w:t>
            </w:r>
            <w:proofErr w:type="gramEnd"/>
            <w:r>
              <w:rPr>
                <w:rFonts w:cs="Arial"/>
                <w:color w:val="auto"/>
              </w:rPr>
              <w:t>-evaluation to improve writing</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31EABA4" w14:textId="42B3BDB7" w:rsidR="001502CD" w:rsidRDefault="001502CD" w:rsidP="001502CD">
            <w:pPr>
              <w:pStyle w:val="TableRowCentered"/>
              <w:spacing w:after="120"/>
              <w:ind w:left="0"/>
              <w:jc w:val="left"/>
              <w:rPr>
                <w:rFonts w:cs="Arial"/>
                <w:color w:val="auto"/>
                <w:lang w:eastAsia="en-US"/>
              </w:rPr>
            </w:pPr>
            <w:r w:rsidRPr="00E27862">
              <w:rPr>
                <w:rFonts w:cs="Arial"/>
                <w:color w:val="auto"/>
              </w:rPr>
              <w:t>KS2</w:t>
            </w:r>
            <w:r w:rsidRPr="00E27862">
              <w:rPr>
                <w:rFonts w:cs="Arial"/>
                <w:color w:val="auto"/>
                <w:lang w:eastAsia="en-US"/>
              </w:rPr>
              <w:t xml:space="preserve"> </w:t>
            </w:r>
            <w:r>
              <w:rPr>
                <w:rFonts w:cs="Arial"/>
                <w:color w:val="auto"/>
                <w:lang w:eastAsia="en-US"/>
              </w:rPr>
              <w:t>writing</w:t>
            </w:r>
            <w:r w:rsidRPr="00E27862">
              <w:rPr>
                <w:rFonts w:cs="Arial"/>
                <w:color w:val="auto"/>
                <w:lang w:eastAsia="en-US"/>
              </w:rPr>
              <w:t xml:space="preserve"> outcomes show </w:t>
            </w:r>
            <w:r>
              <w:rPr>
                <w:rFonts w:cs="Arial"/>
                <w:color w:val="auto"/>
                <w:lang w:eastAsia="en-US"/>
              </w:rPr>
              <w:t>the group of disadvantaged children achieve at or above the national average progress scores in writing.</w:t>
            </w:r>
          </w:p>
          <w:p w14:paraId="502E622B" w14:textId="6C6AB373" w:rsidR="001502CD" w:rsidRPr="00E27862" w:rsidRDefault="001502CD" w:rsidP="001502CD">
            <w:pPr>
              <w:pStyle w:val="TableRowCentered"/>
              <w:spacing w:after="120"/>
              <w:ind w:left="0"/>
              <w:jc w:val="left"/>
              <w:rPr>
                <w:rFonts w:cs="Arial"/>
                <w:color w:val="auto"/>
                <w:szCs w:val="24"/>
                <w:lang w:eastAsia="en-US"/>
              </w:rPr>
            </w:pPr>
            <w:r>
              <w:rPr>
                <w:rFonts w:cs="Arial"/>
                <w:color w:val="auto"/>
              </w:rPr>
              <w:t xml:space="preserve">By </w:t>
            </w:r>
            <w:r w:rsidRPr="00E27862">
              <w:rPr>
                <w:rFonts w:cs="Arial"/>
                <w:color w:val="auto"/>
              </w:rPr>
              <w:t>2024/25</w:t>
            </w:r>
            <w:r>
              <w:rPr>
                <w:rFonts w:cs="Arial"/>
                <w:color w:val="auto"/>
              </w:rPr>
              <w:t xml:space="preserve"> </w:t>
            </w:r>
            <w:r w:rsidRPr="00E27862">
              <w:rPr>
                <w:rFonts w:cs="Arial"/>
                <w:color w:val="auto"/>
                <w:lang w:eastAsia="en-US"/>
              </w:rPr>
              <w:t xml:space="preserve">reading outcomes in show </w:t>
            </w:r>
            <w:r>
              <w:rPr>
                <w:rFonts w:cs="Arial"/>
                <w:color w:val="auto"/>
                <w:lang w:eastAsia="en-US"/>
              </w:rPr>
              <w:t xml:space="preserve">the group of disadvantaged children’s attainment is in line </w:t>
            </w:r>
            <w:r w:rsidR="0030376E">
              <w:rPr>
                <w:rFonts w:cs="Arial"/>
                <w:color w:val="auto"/>
                <w:lang w:eastAsia="en-US"/>
              </w:rPr>
              <w:t xml:space="preserve">or above </w:t>
            </w:r>
            <w:r>
              <w:rPr>
                <w:rFonts w:cs="Arial"/>
                <w:color w:val="auto"/>
                <w:lang w:eastAsia="en-US"/>
              </w:rPr>
              <w:t>the national average.</w:t>
            </w:r>
          </w:p>
        </w:tc>
      </w:tr>
      <w:tr w:rsidR="001502CD" w:rsidRPr="00E27862" w14:paraId="16092990" w14:textId="77777777" w:rsidTr="00CC5F48">
        <w:trPr>
          <w:trHeight w:val="1108"/>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AA22706" w14:textId="0B5C4A72" w:rsidR="001502CD" w:rsidRPr="00E27862" w:rsidRDefault="001502CD" w:rsidP="001502CD">
            <w:pPr>
              <w:spacing w:before="60"/>
              <w:ind w:left="29"/>
              <w:rPr>
                <w:rFonts w:cs="Arial"/>
              </w:rPr>
            </w:pPr>
            <w:r w:rsidRPr="00E27862">
              <w:rPr>
                <w:rFonts w:cs="Arial"/>
              </w:rPr>
              <w:t xml:space="preserve">Improved </w:t>
            </w:r>
            <w:r>
              <w:rPr>
                <w:rFonts w:cs="Arial"/>
              </w:rPr>
              <w:t xml:space="preserve">Maths </w:t>
            </w:r>
            <w:r w:rsidRPr="00E27862">
              <w:rPr>
                <w:rFonts w:cs="Arial"/>
              </w:rPr>
              <w:t>attainment for disadvantaged pupils at the end of KS2.</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F15AF85" w14:textId="2197AE62" w:rsidR="001502CD" w:rsidRDefault="001502CD" w:rsidP="001502CD">
            <w:pPr>
              <w:pStyle w:val="TableRowCentered"/>
              <w:spacing w:after="120"/>
              <w:jc w:val="left"/>
              <w:rPr>
                <w:rFonts w:cs="Arial"/>
                <w:color w:val="auto"/>
                <w:lang w:eastAsia="en-US"/>
              </w:rPr>
            </w:pPr>
            <w:r w:rsidRPr="00E27862">
              <w:rPr>
                <w:rFonts w:cs="Arial"/>
                <w:color w:val="auto"/>
              </w:rPr>
              <w:t>KS2</w:t>
            </w:r>
            <w:r w:rsidRPr="00E27862">
              <w:rPr>
                <w:rFonts w:cs="Arial"/>
                <w:color w:val="auto"/>
                <w:lang w:eastAsia="en-US"/>
              </w:rPr>
              <w:t xml:space="preserve"> </w:t>
            </w:r>
            <w:r>
              <w:rPr>
                <w:rFonts w:cs="Arial"/>
                <w:color w:val="auto"/>
                <w:lang w:eastAsia="en-US"/>
              </w:rPr>
              <w:t>maths</w:t>
            </w:r>
            <w:r w:rsidRPr="00E27862">
              <w:rPr>
                <w:rFonts w:cs="Arial"/>
                <w:color w:val="auto"/>
                <w:lang w:eastAsia="en-US"/>
              </w:rPr>
              <w:t xml:space="preserve"> outcomes show </w:t>
            </w:r>
            <w:r>
              <w:rPr>
                <w:rFonts w:cs="Arial"/>
                <w:color w:val="auto"/>
                <w:lang w:eastAsia="en-US"/>
              </w:rPr>
              <w:t>the group of disadvantaged children achieve at or above the national average progress scores in maths.</w:t>
            </w:r>
          </w:p>
          <w:p w14:paraId="39C00193" w14:textId="5200E833" w:rsidR="001502CD" w:rsidRPr="00E27862" w:rsidRDefault="001502CD" w:rsidP="001502CD">
            <w:pPr>
              <w:pStyle w:val="TableRowCentered"/>
              <w:spacing w:after="120"/>
              <w:jc w:val="left"/>
              <w:rPr>
                <w:rFonts w:cs="Arial"/>
                <w:color w:val="auto"/>
              </w:rPr>
            </w:pPr>
            <w:r>
              <w:rPr>
                <w:rFonts w:cs="Arial"/>
                <w:color w:val="auto"/>
              </w:rPr>
              <w:t xml:space="preserve">By </w:t>
            </w:r>
            <w:r w:rsidRPr="00E27862">
              <w:rPr>
                <w:rFonts w:cs="Arial"/>
                <w:color w:val="auto"/>
              </w:rPr>
              <w:t>2024/25</w:t>
            </w:r>
            <w:r>
              <w:rPr>
                <w:rFonts w:cs="Arial"/>
                <w:color w:val="auto"/>
              </w:rPr>
              <w:t xml:space="preserve"> </w:t>
            </w:r>
            <w:r w:rsidRPr="00E27862">
              <w:rPr>
                <w:rFonts w:cs="Arial"/>
                <w:color w:val="auto"/>
                <w:lang w:eastAsia="en-US"/>
              </w:rPr>
              <w:t xml:space="preserve">reading outcomes in show </w:t>
            </w:r>
            <w:r>
              <w:rPr>
                <w:rFonts w:cs="Arial"/>
                <w:color w:val="auto"/>
                <w:lang w:eastAsia="en-US"/>
              </w:rPr>
              <w:t>the group of disadvantaged children’s attainment is in line with</w:t>
            </w:r>
            <w:r w:rsidR="0030376E">
              <w:rPr>
                <w:rFonts w:cs="Arial"/>
                <w:color w:val="auto"/>
                <w:lang w:eastAsia="en-US"/>
              </w:rPr>
              <w:t xml:space="preserve"> or </w:t>
            </w:r>
            <w:proofErr w:type="gramStart"/>
            <w:r w:rsidR="0030376E">
              <w:rPr>
                <w:rFonts w:cs="Arial"/>
                <w:color w:val="auto"/>
                <w:lang w:eastAsia="en-US"/>
              </w:rPr>
              <w:t xml:space="preserve">above </w:t>
            </w:r>
            <w:r>
              <w:rPr>
                <w:rFonts w:cs="Arial"/>
                <w:color w:val="auto"/>
                <w:lang w:eastAsia="en-US"/>
              </w:rPr>
              <w:t xml:space="preserve"> the</w:t>
            </w:r>
            <w:proofErr w:type="gramEnd"/>
            <w:r>
              <w:rPr>
                <w:rFonts w:cs="Arial"/>
                <w:color w:val="auto"/>
                <w:lang w:eastAsia="en-US"/>
              </w:rPr>
              <w:t xml:space="preserve"> national average.</w:t>
            </w:r>
          </w:p>
        </w:tc>
      </w:tr>
      <w:tr w:rsidR="001502CD" w:rsidRPr="00E27862" w14:paraId="3C6FCADC" w14:textId="77777777" w:rsidTr="00CC5F48">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28DF8C5" w14:textId="005A0A86" w:rsidR="001502CD" w:rsidRPr="00E27862" w:rsidRDefault="001502CD" w:rsidP="001502CD">
            <w:pPr>
              <w:spacing w:before="60"/>
              <w:ind w:left="29"/>
              <w:rPr>
                <w:rFonts w:cs="Arial"/>
              </w:rPr>
            </w:pPr>
            <w:r>
              <w:rPr>
                <w:rFonts w:cs="Arial"/>
              </w:rPr>
              <w:t>Participation in enrichment activities.</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B8D7289" w14:textId="441994D3" w:rsidR="001502CD" w:rsidRPr="00E27862" w:rsidRDefault="001502CD" w:rsidP="001502CD">
            <w:pPr>
              <w:spacing w:before="60" w:after="60"/>
              <w:ind w:left="34" w:right="57"/>
              <w:rPr>
                <w:rFonts w:cs="Arial"/>
              </w:rPr>
            </w:pPr>
            <w:r>
              <w:rPr>
                <w:rFonts w:cs="Arial"/>
              </w:rPr>
              <w:t xml:space="preserve">There is a </w:t>
            </w:r>
            <w:r w:rsidRPr="00E27862">
              <w:rPr>
                <w:rFonts w:cs="Arial"/>
              </w:rPr>
              <w:t xml:space="preserve">significant increase in participation in enrichment activities, particularly among disadvantaged pupils    </w:t>
            </w:r>
          </w:p>
        </w:tc>
      </w:tr>
      <w:tr w:rsidR="001502CD" w:rsidRPr="00E27862" w14:paraId="6305C693" w14:textId="77777777" w:rsidTr="00CC5F48">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E49FA14" w14:textId="77777777" w:rsidR="001502CD" w:rsidRPr="00E27862" w:rsidRDefault="001502CD" w:rsidP="001502CD">
            <w:pPr>
              <w:spacing w:before="60"/>
              <w:ind w:left="29"/>
              <w:rPr>
                <w:rFonts w:cs="Arial"/>
              </w:rPr>
            </w:pPr>
            <w:r w:rsidRPr="00E27862">
              <w:rPr>
                <w:rFonts w:cs="Arial"/>
              </w:rPr>
              <w:t>To achieve and sustain improved wellbeing for all pupils in our school, particularly our disadvantaged pupils.</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70B87BE" w14:textId="53099D1F" w:rsidR="001502CD" w:rsidRPr="00E27862" w:rsidRDefault="001502CD" w:rsidP="001502CD">
            <w:pPr>
              <w:spacing w:before="60" w:after="60"/>
              <w:ind w:left="34" w:right="57"/>
              <w:rPr>
                <w:rFonts w:cs="Arial"/>
              </w:rPr>
            </w:pPr>
            <w:r w:rsidRPr="00E27862">
              <w:rPr>
                <w:rFonts w:cs="Arial"/>
              </w:rPr>
              <w:t>Sustained high levels of wellbeing demonstrated by:</w:t>
            </w:r>
          </w:p>
          <w:p w14:paraId="30633986" w14:textId="77777777" w:rsidR="001502CD" w:rsidRPr="00E27862" w:rsidRDefault="001502CD" w:rsidP="001502CD">
            <w:pPr>
              <w:pStyle w:val="ListParagraph"/>
              <w:numPr>
                <w:ilvl w:val="0"/>
                <w:numId w:val="16"/>
              </w:numPr>
              <w:suppressAutoHyphens w:val="0"/>
              <w:autoSpaceDN/>
              <w:spacing w:before="60" w:after="120" w:line="240" w:lineRule="auto"/>
              <w:ind w:right="57" w:hanging="357"/>
              <w:contextualSpacing w:val="0"/>
              <w:rPr>
                <w:rFonts w:cs="Arial"/>
                <w:color w:val="auto"/>
              </w:rPr>
            </w:pPr>
            <w:r w:rsidRPr="00E27862">
              <w:rPr>
                <w:rFonts w:cs="Arial"/>
                <w:color w:val="auto"/>
              </w:rPr>
              <w:t>qualitative data from student voice, student and parent surveys and teacher observations</w:t>
            </w:r>
          </w:p>
          <w:p w14:paraId="69A297AE" w14:textId="77777777" w:rsidR="001502CD" w:rsidRPr="00E27862" w:rsidRDefault="001502CD" w:rsidP="001502CD">
            <w:pPr>
              <w:pStyle w:val="ListParagraph"/>
              <w:numPr>
                <w:ilvl w:val="0"/>
                <w:numId w:val="16"/>
              </w:numPr>
              <w:suppressAutoHyphens w:val="0"/>
              <w:autoSpaceDN/>
              <w:spacing w:before="60" w:after="120" w:line="240" w:lineRule="auto"/>
              <w:ind w:right="57" w:hanging="357"/>
              <w:contextualSpacing w:val="0"/>
              <w:rPr>
                <w:rFonts w:cs="Arial"/>
                <w:color w:val="auto"/>
              </w:rPr>
            </w:pPr>
            <w:r w:rsidRPr="00E27862">
              <w:rPr>
                <w:rFonts w:cs="Arial"/>
                <w:color w:val="auto"/>
              </w:rPr>
              <w:t>a significant reduction in bullying</w:t>
            </w:r>
          </w:p>
          <w:p w14:paraId="1DA1CB6D" w14:textId="5C06F39E" w:rsidR="001502CD" w:rsidRPr="00A85184" w:rsidRDefault="001502CD" w:rsidP="001502CD">
            <w:pPr>
              <w:spacing w:before="60" w:after="120"/>
              <w:ind w:left="57" w:right="57"/>
              <w:rPr>
                <w:rFonts w:cs="Arial"/>
              </w:rPr>
            </w:pPr>
          </w:p>
        </w:tc>
      </w:tr>
      <w:tr w:rsidR="001502CD" w:rsidRPr="00E27862" w14:paraId="5ED7525B" w14:textId="77777777" w:rsidTr="00CC5F48">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F9FD528" w14:textId="77777777" w:rsidR="001502CD" w:rsidRPr="00E27862" w:rsidRDefault="001502CD" w:rsidP="001502CD">
            <w:pPr>
              <w:pStyle w:val="TableRow"/>
              <w:ind w:left="29"/>
              <w:rPr>
                <w:rFonts w:cs="Arial"/>
                <w:color w:val="auto"/>
              </w:rPr>
            </w:pPr>
            <w:r w:rsidRPr="00E27862">
              <w:rPr>
                <w:rFonts w:cs="Arial"/>
                <w:color w:val="auto"/>
              </w:rPr>
              <w:t>To achieve and sustain improved attendance for all pupils, particularly our disadvantaged pupils.</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1C164FA" w14:textId="77777777" w:rsidR="001502CD" w:rsidRPr="00E27862" w:rsidRDefault="001502CD" w:rsidP="001502CD">
            <w:pPr>
              <w:spacing w:before="60" w:after="60"/>
              <w:ind w:left="57" w:right="57"/>
              <w:rPr>
                <w:rFonts w:cs="Arial"/>
              </w:rPr>
            </w:pPr>
            <w:r w:rsidRPr="00E27862">
              <w:rPr>
                <w:rFonts w:cs="Arial"/>
              </w:rPr>
              <w:t>Sustained high attendance from 2024/25 demonstrated by:</w:t>
            </w:r>
          </w:p>
          <w:p w14:paraId="534BB7FD" w14:textId="09E0BF29" w:rsidR="001502CD" w:rsidRDefault="001502CD" w:rsidP="008B7F80">
            <w:pPr>
              <w:pStyle w:val="ListParagraph"/>
              <w:numPr>
                <w:ilvl w:val="0"/>
                <w:numId w:val="15"/>
              </w:numPr>
              <w:suppressAutoHyphens w:val="0"/>
              <w:autoSpaceDN/>
              <w:spacing w:after="0" w:line="240" w:lineRule="auto"/>
              <w:ind w:right="57"/>
              <w:rPr>
                <w:rFonts w:cs="Arial"/>
                <w:color w:val="auto"/>
              </w:rPr>
            </w:pPr>
            <w:r w:rsidRPr="00E27862">
              <w:rPr>
                <w:rFonts w:cs="Arial"/>
                <w:color w:val="auto"/>
              </w:rPr>
              <w:t xml:space="preserve">the overall absence rate for all pupils </w:t>
            </w:r>
            <w:r w:rsidR="008B7F80">
              <w:rPr>
                <w:rFonts w:cs="Arial"/>
                <w:color w:val="auto"/>
              </w:rPr>
              <w:t>becoming in line with national averages</w:t>
            </w:r>
          </w:p>
          <w:p w14:paraId="06E105BD" w14:textId="77777777" w:rsidR="008B7F80" w:rsidRPr="00E27862" w:rsidRDefault="008B7F80" w:rsidP="008B7F80">
            <w:pPr>
              <w:pStyle w:val="ListParagraph"/>
              <w:numPr>
                <w:ilvl w:val="0"/>
                <w:numId w:val="0"/>
              </w:numPr>
              <w:suppressAutoHyphens w:val="0"/>
              <w:autoSpaceDN/>
              <w:spacing w:after="0" w:line="240" w:lineRule="auto"/>
              <w:ind w:left="417" w:right="57"/>
              <w:rPr>
                <w:rFonts w:cs="Arial"/>
                <w:color w:val="auto"/>
              </w:rPr>
            </w:pPr>
          </w:p>
          <w:p w14:paraId="70C3C722" w14:textId="77777777" w:rsidR="001502CD" w:rsidRDefault="001502CD" w:rsidP="008B7F80">
            <w:pPr>
              <w:pStyle w:val="ListParagraph"/>
              <w:numPr>
                <w:ilvl w:val="0"/>
                <w:numId w:val="15"/>
              </w:numPr>
              <w:suppressAutoHyphens w:val="0"/>
              <w:autoSpaceDN/>
              <w:spacing w:after="0" w:line="240" w:lineRule="auto"/>
              <w:ind w:left="414" w:right="57" w:hanging="357"/>
              <w:contextualSpacing w:val="0"/>
              <w:rPr>
                <w:rFonts w:cs="Arial"/>
                <w:color w:val="auto"/>
              </w:rPr>
            </w:pPr>
            <w:r w:rsidRPr="00E27862">
              <w:rPr>
                <w:rFonts w:cs="Arial"/>
                <w:color w:val="auto"/>
              </w:rPr>
              <w:t xml:space="preserve">the percentage of all pupils who are persistently absent </w:t>
            </w:r>
          </w:p>
          <w:p w14:paraId="1ADE57B4" w14:textId="636EBA06" w:rsidR="00377AAA" w:rsidRPr="00E27862" w:rsidRDefault="00377AAA" w:rsidP="008B7F80">
            <w:pPr>
              <w:pStyle w:val="ListParagraph"/>
              <w:numPr>
                <w:ilvl w:val="0"/>
                <w:numId w:val="0"/>
              </w:numPr>
              <w:suppressAutoHyphens w:val="0"/>
              <w:autoSpaceDN/>
              <w:spacing w:after="0" w:line="240" w:lineRule="auto"/>
              <w:ind w:left="414" w:right="57"/>
              <w:contextualSpacing w:val="0"/>
              <w:rPr>
                <w:rFonts w:cs="Arial"/>
                <w:color w:val="auto"/>
              </w:rPr>
            </w:pPr>
            <w:r>
              <w:rPr>
                <w:rFonts w:cs="Arial"/>
                <w:color w:val="auto"/>
              </w:rPr>
              <w:t>becoming in line with national averages</w:t>
            </w:r>
          </w:p>
        </w:tc>
      </w:tr>
    </w:tbl>
    <w:p w14:paraId="4FC6B66B" w14:textId="77777777" w:rsidR="00CC5F48" w:rsidRDefault="00CC5F48"/>
    <w:p w14:paraId="2A06959E" w14:textId="489D25FA" w:rsidR="00120AB1" w:rsidRDefault="00120AB1">
      <w:pPr>
        <w:rPr>
          <w:b/>
          <w:color w:val="104F75"/>
          <w:sz w:val="32"/>
          <w:szCs w:val="32"/>
        </w:rPr>
      </w:pPr>
      <w:r>
        <w:br w:type="page"/>
      </w:r>
    </w:p>
    <w:p w14:paraId="072B57F0" w14:textId="2BC54631" w:rsidR="005141B7" w:rsidRDefault="005141B7" w:rsidP="005141B7">
      <w:pPr>
        <w:pStyle w:val="Heading3"/>
      </w:pPr>
      <w:r>
        <w:lastRenderedPageBreak/>
        <w:t>Teaching (for example, CPD, recruitment and retention</w:t>
      </w:r>
      <w:r w:rsidR="00EA52FB">
        <w:t>, learning environment</w:t>
      </w:r>
      <w:r>
        <w:t>)</w:t>
      </w:r>
    </w:p>
    <w:p w14:paraId="4CAFE010" w14:textId="24A1EE1D" w:rsidR="00B256D8" w:rsidRDefault="005141B7" w:rsidP="005141B7">
      <w:pPr>
        <w:rPr>
          <w:b/>
          <w:bCs/>
        </w:rPr>
      </w:pPr>
      <w:r>
        <w:t xml:space="preserve">Budgeted cost: </w:t>
      </w:r>
      <w:r w:rsidRPr="00E27862">
        <w:rPr>
          <w:b/>
          <w:bCs/>
        </w:rPr>
        <w:t>£</w:t>
      </w:r>
      <w:r w:rsidR="00F56814">
        <w:rPr>
          <w:b/>
          <w:bCs/>
        </w:rPr>
        <w:t>61,000</w:t>
      </w:r>
    </w:p>
    <w:p w14:paraId="16A25F9F" w14:textId="58B3A6DD" w:rsidR="00D27DDF" w:rsidRPr="005778A0" w:rsidRDefault="00D27DDF" w:rsidP="00910977">
      <w:pPr>
        <w:pStyle w:val="ListParagraph"/>
        <w:numPr>
          <w:ilvl w:val="0"/>
          <w:numId w:val="0"/>
        </w:numPr>
        <w:spacing w:before="120" w:line="240" w:lineRule="auto"/>
        <w:ind w:left="720"/>
        <w:textAlignment w:val="baseline"/>
        <w:outlineLvl w:val="0"/>
      </w:pPr>
    </w:p>
    <w:tbl>
      <w:tblPr>
        <w:tblW w:w="5000" w:type="pct"/>
        <w:tblLayout w:type="fixed"/>
        <w:tblCellMar>
          <w:left w:w="10" w:type="dxa"/>
          <w:right w:w="10" w:type="dxa"/>
        </w:tblCellMar>
        <w:tblLook w:val="04A0" w:firstRow="1" w:lastRow="0" w:firstColumn="1" w:lastColumn="0" w:noHBand="0" w:noVBand="1"/>
      </w:tblPr>
      <w:tblGrid>
        <w:gridCol w:w="3397"/>
        <w:gridCol w:w="4678"/>
        <w:gridCol w:w="1411"/>
      </w:tblGrid>
      <w:tr w:rsidR="005141B7" w14:paraId="17BF2351"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400D0884" w14:textId="77777777" w:rsidR="005141B7" w:rsidRDefault="005141B7" w:rsidP="008F5186">
            <w:pPr>
              <w:pStyle w:val="TableHeader"/>
              <w:jc w:val="left"/>
            </w:pPr>
            <w:r>
              <w:t>Activity</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4F0C7483" w14:textId="77777777" w:rsidR="005141B7" w:rsidRDefault="005141B7" w:rsidP="008F5186">
            <w:pPr>
              <w:pStyle w:val="TableHeader"/>
              <w:jc w:val="left"/>
            </w:pPr>
            <w:r>
              <w:t>Evidence that supports this approach</w:t>
            </w:r>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2BDEA726" w14:textId="77777777" w:rsidR="005141B7" w:rsidRDefault="005141B7" w:rsidP="008F5186">
            <w:pPr>
              <w:pStyle w:val="TableHeader"/>
              <w:jc w:val="left"/>
            </w:pPr>
            <w:r w:rsidRPr="00CE328D">
              <w:rPr>
                <w:sz w:val="21"/>
                <w:szCs w:val="21"/>
              </w:rPr>
              <w:t>Challenge number(s) addressed</w:t>
            </w:r>
          </w:p>
        </w:tc>
      </w:tr>
      <w:tr w:rsidR="00887667" w14:paraId="12F4F3D0"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7955EB8" w14:textId="0BEFF2AE" w:rsidR="00887667" w:rsidRDefault="00887667" w:rsidP="00887667">
            <w:pPr>
              <w:pStyle w:val="TableRow"/>
              <w:rPr>
                <w:rFonts w:cs="Arial"/>
                <w:iCs/>
                <w:color w:val="auto"/>
                <w:lang w:val="en-US"/>
              </w:rPr>
            </w:pPr>
            <w:r>
              <w:rPr>
                <w:rFonts w:cs="Arial"/>
                <w:iCs/>
                <w:color w:val="auto"/>
                <w:lang w:val="en-US"/>
              </w:rPr>
              <w:t>Develop children</w:t>
            </w:r>
            <w:r w:rsidR="00C543B9">
              <w:rPr>
                <w:rFonts w:cs="Arial"/>
                <w:iCs/>
                <w:color w:val="auto"/>
                <w:lang w:val="en-US"/>
              </w:rPr>
              <w:t>’s</w:t>
            </w:r>
            <w:r>
              <w:rPr>
                <w:rFonts w:cs="Arial"/>
                <w:iCs/>
                <w:color w:val="auto"/>
                <w:lang w:val="en-US"/>
              </w:rPr>
              <w:t xml:space="preserve"> learning </w:t>
            </w:r>
            <w:r w:rsidR="00D26286">
              <w:rPr>
                <w:rFonts w:cs="Arial"/>
                <w:iCs/>
                <w:color w:val="auto"/>
                <w:lang w:val="en-US"/>
              </w:rPr>
              <w:t xml:space="preserve">attributes and </w:t>
            </w:r>
            <w:r>
              <w:rPr>
                <w:rFonts w:cs="Arial"/>
                <w:iCs/>
                <w:color w:val="auto"/>
                <w:lang w:val="en-US"/>
              </w:rPr>
              <w:t>skills</w:t>
            </w:r>
          </w:p>
          <w:p w14:paraId="05B07392" w14:textId="77777777" w:rsidR="00887667" w:rsidRDefault="00887667" w:rsidP="00887667">
            <w:pPr>
              <w:pStyle w:val="TableRow"/>
              <w:rPr>
                <w:rFonts w:cs="Arial"/>
                <w:iCs/>
                <w:color w:val="auto"/>
                <w:lang w:val="en-US"/>
              </w:rPr>
            </w:pPr>
          </w:p>
          <w:p w14:paraId="07C5F1C9" w14:textId="33FD5AE7" w:rsidR="00887667" w:rsidRDefault="00887667" w:rsidP="00887667">
            <w:pPr>
              <w:pStyle w:val="TableRow"/>
              <w:rPr>
                <w:rFonts w:cs="Arial"/>
                <w:iCs/>
                <w:color w:val="auto"/>
                <w:lang w:val="en-US"/>
              </w:rPr>
            </w:pPr>
            <w:r>
              <w:rPr>
                <w:rFonts w:cs="Arial"/>
                <w:iCs/>
                <w:color w:val="auto"/>
                <w:lang w:val="en-US"/>
              </w:rPr>
              <w:t>Promote metacognition</w:t>
            </w:r>
          </w:p>
          <w:p w14:paraId="199510CF" w14:textId="0BF5C9E1" w:rsidR="006857F2" w:rsidRDefault="006857F2" w:rsidP="00887667">
            <w:pPr>
              <w:pStyle w:val="TableRow"/>
              <w:rPr>
                <w:rFonts w:cs="Arial"/>
                <w:iCs/>
                <w:color w:val="auto"/>
                <w:lang w:val="en-US"/>
              </w:rPr>
            </w:pPr>
            <w:r>
              <w:rPr>
                <w:rFonts w:cs="Arial"/>
                <w:iCs/>
                <w:color w:val="auto"/>
                <w:lang w:val="en-US"/>
              </w:rPr>
              <w:t>Children learning to be ‘successful learners’</w:t>
            </w:r>
          </w:p>
          <w:p w14:paraId="51639881" w14:textId="04C1E304" w:rsidR="00887667" w:rsidRDefault="00887667" w:rsidP="00887667">
            <w:pPr>
              <w:pStyle w:val="TableRow"/>
              <w:rPr>
                <w:rFonts w:cs="Arial"/>
                <w:iCs/>
                <w:color w:val="auto"/>
                <w:lang w:val="en-US"/>
              </w:rPr>
            </w:pPr>
          </w:p>
          <w:p w14:paraId="1D2ECF78" w14:textId="7DCE72CC" w:rsidR="004E562B" w:rsidRDefault="004E562B" w:rsidP="00887667">
            <w:pPr>
              <w:pStyle w:val="TableRow"/>
              <w:rPr>
                <w:rFonts w:cs="Arial"/>
                <w:iCs/>
                <w:color w:val="auto"/>
                <w:lang w:val="en-US"/>
              </w:rPr>
            </w:pPr>
            <w:r>
              <w:rPr>
                <w:rFonts w:cs="Arial"/>
                <w:iCs/>
                <w:color w:val="auto"/>
                <w:lang w:val="en-US"/>
              </w:rPr>
              <w:t xml:space="preserve">Promote the 5R’s though lessons, </w:t>
            </w:r>
            <w:proofErr w:type="gramStart"/>
            <w:r>
              <w:rPr>
                <w:rFonts w:cs="Arial"/>
                <w:iCs/>
                <w:color w:val="auto"/>
                <w:lang w:val="en-US"/>
              </w:rPr>
              <w:t>assemblies</w:t>
            </w:r>
            <w:proofErr w:type="gramEnd"/>
            <w:r>
              <w:rPr>
                <w:rFonts w:cs="Arial"/>
                <w:iCs/>
                <w:color w:val="auto"/>
                <w:lang w:val="en-US"/>
              </w:rPr>
              <w:t xml:space="preserve"> and attribute awards</w:t>
            </w:r>
          </w:p>
          <w:p w14:paraId="66EF489F" w14:textId="77777777" w:rsidR="004E562B" w:rsidRDefault="004E562B" w:rsidP="00887667">
            <w:pPr>
              <w:pStyle w:val="TableRow"/>
              <w:rPr>
                <w:rFonts w:cs="Arial"/>
                <w:iCs/>
                <w:color w:val="auto"/>
                <w:lang w:val="en-US"/>
              </w:rPr>
            </w:pPr>
          </w:p>
          <w:p w14:paraId="4775D46B" w14:textId="020053E4" w:rsidR="00887667" w:rsidRDefault="00887667" w:rsidP="00887667">
            <w:pPr>
              <w:pStyle w:val="TableRow"/>
              <w:rPr>
                <w:rFonts w:cs="Arial"/>
                <w:iCs/>
                <w:color w:val="auto"/>
                <w:lang w:val="en-US"/>
              </w:rPr>
            </w:pPr>
            <w:r>
              <w:rPr>
                <w:rFonts w:cs="Arial"/>
                <w:iCs/>
                <w:color w:val="auto"/>
                <w:lang w:val="en-US"/>
              </w:rPr>
              <w:t>Encourage self-regulation</w:t>
            </w:r>
          </w:p>
          <w:p w14:paraId="6234112B" w14:textId="072A2BBE" w:rsidR="00887667" w:rsidRDefault="00887667" w:rsidP="00887667">
            <w:pPr>
              <w:pStyle w:val="TableRow"/>
              <w:rPr>
                <w:rFonts w:cs="Arial"/>
                <w:iCs/>
                <w:color w:val="auto"/>
                <w:lang w:val="en-US"/>
              </w:rPr>
            </w:pPr>
            <w:r>
              <w:rPr>
                <w:rFonts w:cs="Arial"/>
                <w:iCs/>
                <w:color w:val="auto"/>
                <w:lang w:val="en-US"/>
              </w:rPr>
              <w:t>Involv</w:t>
            </w:r>
            <w:r w:rsidR="006857F2">
              <w:rPr>
                <w:rFonts w:cs="Arial"/>
                <w:iCs/>
                <w:color w:val="auto"/>
                <w:lang w:val="en-US"/>
              </w:rPr>
              <w:t>ing</w:t>
            </w:r>
            <w:r>
              <w:rPr>
                <w:rFonts w:cs="Arial"/>
                <w:iCs/>
                <w:color w:val="auto"/>
                <w:lang w:val="en-US"/>
              </w:rPr>
              <w:t xml:space="preserve"> children in the learning process, </w:t>
            </w:r>
            <w:proofErr w:type="spellStart"/>
            <w:proofErr w:type="gramStart"/>
            <w:r>
              <w:rPr>
                <w:rFonts w:cs="Arial"/>
                <w:iCs/>
                <w:color w:val="auto"/>
                <w:lang w:val="en-US"/>
              </w:rPr>
              <w:t>ie</w:t>
            </w:r>
            <w:proofErr w:type="spellEnd"/>
            <w:proofErr w:type="gramEnd"/>
            <w:r>
              <w:rPr>
                <w:rFonts w:cs="Arial"/>
                <w:iCs/>
                <w:color w:val="auto"/>
                <w:lang w:val="en-US"/>
              </w:rPr>
              <w:t>/ planning, monitoring and evaluating their own learning</w:t>
            </w:r>
          </w:p>
          <w:p w14:paraId="77DCCDF8" w14:textId="6CD69AE7" w:rsidR="004E562B" w:rsidRDefault="004E562B" w:rsidP="00887667">
            <w:pPr>
              <w:pStyle w:val="TableRow"/>
              <w:rPr>
                <w:rFonts w:cs="Arial"/>
                <w:iCs/>
                <w:color w:val="auto"/>
                <w:lang w:val="en-US"/>
              </w:rPr>
            </w:pPr>
          </w:p>
          <w:p w14:paraId="00017AD8" w14:textId="0256B534" w:rsidR="004E562B" w:rsidRDefault="004E562B" w:rsidP="004E562B">
            <w:pPr>
              <w:pStyle w:val="TableRow"/>
              <w:rPr>
                <w:rFonts w:cs="Arial"/>
                <w:iCs/>
                <w:color w:val="auto"/>
                <w:lang w:val="en-US"/>
              </w:rPr>
            </w:pPr>
            <w:r>
              <w:rPr>
                <w:rFonts w:cs="Arial"/>
                <w:iCs/>
                <w:color w:val="auto"/>
                <w:lang w:val="en-US"/>
              </w:rPr>
              <w:t xml:space="preserve">Develop use of knowledge </w:t>
            </w:r>
            <w:proofErr w:type="spellStart"/>
            <w:r>
              <w:rPr>
                <w:rFonts w:cs="Arial"/>
                <w:iCs/>
                <w:color w:val="auto"/>
                <w:lang w:val="en-US"/>
              </w:rPr>
              <w:t>organisers</w:t>
            </w:r>
            <w:proofErr w:type="spellEnd"/>
            <w:r>
              <w:rPr>
                <w:rFonts w:cs="Arial"/>
                <w:iCs/>
                <w:color w:val="auto"/>
                <w:lang w:val="en-US"/>
              </w:rPr>
              <w:t xml:space="preserve">   and Develop knowledge recall </w:t>
            </w:r>
          </w:p>
          <w:p w14:paraId="53724FA1" w14:textId="6365A5C1" w:rsidR="00D27DDF" w:rsidRDefault="00D27DDF" w:rsidP="004E562B">
            <w:pPr>
              <w:pStyle w:val="TableRow"/>
              <w:rPr>
                <w:rFonts w:cs="Arial"/>
                <w:iCs/>
                <w:color w:val="auto"/>
                <w:lang w:val="en-US"/>
              </w:rPr>
            </w:pPr>
          </w:p>
          <w:p w14:paraId="4D94C03E" w14:textId="55F0B80B" w:rsidR="00D27DDF" w:rsidRDefault="00D27DDF" w:rsidP="004E562B">
            <w:pPr>
              <w:pStyle w:val="TableRow"/>
              <w:rPr>
                <w:rFonts w:cs="Arial"/>
                <w:iCs/>
                <w:color w:val="auto"/>
                <w:lang w:val="en-US"/>
              </w:rPr>
            </w:pPr>
            <w:proofErr w:type="gramStart"/>
            <w:r>
              <w:rPr>
                <w:rFonts w:cs="Arial"/>
                <w:iCs/>
                <w:color w:val="auto"/>
                <w:lang w:val="en-US"/>
              </w:rPr>
              <w:t>Provide  collaborative</w:t>
            </w:r>
            <w:proofErr w:type="gramEnd"/>
            <w:r>
              <w:rPr>
                <w:rFonts w:cs="Arial"/>
                <w:iCs/>
                <w:color w:val="auto"/>
                <w:lang w:val="en-US"/>
              </w:rPr>
              <w:t xml:space="preserve"> learning opportunities</w:t>
            </w:r>
          </w:p>
          <w:p w14:paraId="5C4A0AF5" w14:textId="1F93340B" w:rsidR="00887667" w:rsidRDefault="00887667" w:rsidP="00887667">
            <w:pPr>
              <w:pStyle w:val="TableRow"/>
              <w:ind w:left="0"/>
              <w:rPr>
                <w:rFonts w:cs="Arial"/>
                <w:iCs/>
                <w:color w:val="auto"/>
                <w:lang w:val="en-US"/>
              </w:rPr>
            </w:pPr>
          </w:p>
          <w:p w14:paraId="3172B3E2" w14:textId="77777777" w:rsidR="004E562B" w:rsidRDefault="00887667" w:rsidP="006857F2">
            <w:pPr>
              <w:pStyle w:val="TableRow"/>
              <w:rPr>
                <w:rFonts w:cs="Arial"/>
                <w:iCs/>
                <w:color w:val="auto"/>
                <w:lang w:val="en-US"/>
              </w:rPr>
            </w:pPr>
            <w:r>
              <w:rPr>
                <w:rFonts w:cs="Arial"/>
                <w:iCs/>
                <w:color w:val="auto"/>
                <w:lang w:val="en-US"/>
              </w:rPr>
              <w:t>Provide CPD and support for teachers</w:t>
            </w:r>
          </w:p>
          <w:p w14:paraId="4DEA7725" w14:textId="06922B7D" w:rsidR="00887667" w:rsidRDefault="004E562B" w:rsidP="006857F2">
            <w:pPr>
              <w:pStyle w:val="TableRow"/>
              <w:rPr>
                <w:rFonts w:cs="Arial"/>
                <w:iCs/>
                <w:color w:val="auto"/>
                <w:lang w:val="en-US"/>
              </w:rPr>
            </w:pPr>
            <w:r>
              <w:rPr>
                <w:rFonts w:cs="Arial"/>
                <w:iCs/>
                <w:color w:val="auto"/>
                <w:lang w:val="en-US"/>
              </w:rPr>
              <w:t>£1000</w:t>
            </w:r>
            <w:r w:rsidR="00887667">
              <w:rPr>
                <w:rFonts w:cs="Arial"/>
                <w:iCs/>
                <w:color w:val="auto"/>
                <w:lang w:val="en-US"/>
              </w:rPr>
              <w:t xml:space="preserve"> </w:t>
            </w:r>
          </w:p>
          <w:p w14:paraId="08B97402" w14:textId="6CFA004D" w:rsidR="00991DE2" w:rsidRDefault="00991DE2" w:rsidP="006857F2">
            <w:pPr>
              <w:pStyle w:val="TableRow"/>
              <w:rPr>
                <w:rFonts w:cs="Arial"/>
                <w:iCs/>
                <w:color w:val="auto"/>
                <w:lang w:val="en-US"/>
              </w:rPr>
            </w:pP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DDC70F" w14:textId="77777777" w:rsidR="00887667" w:rsidRDefault="00887667" w:rsidP="008F5186">
            <w:pPr>
              <w:spacing w:before="60" w:after="60"/>
              <w:ind w:left="57" w:right="57"/>
              <w:rPr>
                <w:rFonts w:cs="Arial"/>
              </w:rPr>
            </w:pPr>
          </w:p>
          <w:p w14:paraId="7705C850" w14:textId="77777777" w:rsidR="00887667" w:rsidRDefault="00991DE2" w:rsidP="008F5186">
            <w:pPr>
              <w:spacing w:before="60" w:after="60"/>
              <w:ind w:left="57" w:right="57"/>
              <w:rPr>
                <w:rFonts w:ascii="Calibri" w:hAnsi="Calibri" w:cs="Calibri"/>
                <w:b/>
                <w:bCs/>
                <w:sz w:val="22"/>
                <w:szCs w:val="22"/>
                <w:u w:val="single"/>
              </w:rPr>
            </w:pPr>
            <w:r>
              <w:rPr>
                <w:rFonts w:ascii="Calibri" w:hAnsi="Calibri" w:cs="Calibri"/>
                <w:sz w:val="22"/>
                <w:szCs w:val="22"/>
              </w:rPr>
              <w:t xml:space="preserve"> </w:t>
            </w:r>
            <w:hyperlink r:id="rId7" w:history="1">
              <w:r w:rsidR="00887667">
                <w:rPr>
                  <w:rStyle w:val="Hyperlink"/>
                  <w:rFonts w:ascii="Calibri" w:hAnsi="Calibri" w:cs="Calibri"/>
                  <w:b/>
                  <w:bCs/>
                  <w:sz w:val="22"/>
                  <w:szCs w:val="22"/>
                </w:rPr>
                <w:t>Metacognition-and-Self-regulation - EEF research</w:t>
              </w:r>
            </w:hyperlink>
            <w:r w:rsidR="00887667">
              <w:rPr>
                <w:rFonts w:ascii="Calibri" w:hAnsi="Calibri" w:cs="Calibri"/>
                <w:b/>
                <w:bCs/>
                <w:sz w:val="22"/>
                <w:szCs w:val="22"/>
              </w:rPr>
              <w:t xml:space="preserve"> </w:t>
            </w:r>
            <w:r w:rsidR="00887667">
              <w:rPr>
                <w:rFonts w:ascii="Calibri" w:hAnsi="Calibri" w:cs="Calibri"/>
                <w:b/>
                <w:bCs/>
                <w:sz w:val="22"/>
                <w:szCs w:val="22"/>
                <w:u w:val="single"/>
              </w:rPr>
              <w:t>7 weeks</w:t>
            </w:r>
          </w:p>
          <w:p w14:paraId="14C9230B" w14:textId="77777777" w:rsidR="00D27DDF" w:rsidRDefault="00D27DDF" w:rsidP="008F5186">
            <w:pPr>
              <w:spacing w:before="60" w:after="60"/>
              <w:ind w:left="57" w:right="57"/>
              <w:rPr>
                <w:rFonts w:ascii="Calibri" w:hAnsi="Calibri" w:cs="Calibri"/>
                <w:b/>
                <w:bCs/>
                <w:sz w:val="22"/>
                <w:szCs w:val="22"/>
                <w:u w:val="single"/>
              </w:rPr>
            </w:pPr>
          </w:p>
          <w:p w14:paraId="51736AAE" w14:textId="77777777" w:rsidR="00D27DDF" w:rsidRDefault="00D27DDF" w:rsidP="008F5186">
            <w:pPr>
              <w:spacing w:before="60" w:after="60"/>
              <w:ind w:left="57" w:right="57"/>
              <w:rPr>
                <w:rFonts w:cs="Arial"/>
              </w:rPr>
            </w:pPr>
          </w:p>
          <w:p w14:paraId="7D2D23CE" w14:textId="77777777" w:rsidR="00D27DDF" w:rsidRDefault="00D27DDF" w:rsidP="008F5186">
            <w:pPr>
              <w:spacing w:before="60" w:after="60"/>
              <w:ind w:left="57" w:right="57"/>
              <w:rPr>
                <w:rFonts w:cs="Arial"/>
              </w:rPr>
            </w:pPr>
          </w:p>
          <w:p w14:paraId="371A7B77" w14:textId="77777777" w:rsidR="00D27DDF" w:rsidRDefault="00D27DDF" w:rsidP="008F5186">
            <w:pPr>
              <w:spacing w:before="60" w:after="60"/>
              <w:ind w:left="57" w:right="57"/>
              <w:rPr>
                <w:rFonts w:cs="Arial"/>
              </w:rPr>
            </w:pPr>
          </w:p>
          <w:p w14:paraId="16A3A2EA" w14:textId="77777777" w:rsidR="00D27DDF" w:rsidRDefault="00D27DDF" w:rsidP="008F5186">
            <w:pPr>
              <w:spacing w:before="60" w:after="60"/>
              <w:ind w:left="57" w:right="57"/>
              <w:rPr>
                <w:rFonts w:cs="Arial"/>
              </w:rPr>
            </w:pPr>
          </w:p>
          <w:p w14:paraId="088E4B3A" w14:textId="77777777" w:rsidR="00D27DDF" w:rsidRDefault="00D27DDF" w:rsidP="008F5186">
            <w:pPr>
              <w:spacing w:before="60" w:after="60"/>
              <w:ind w:left="57" w:right="57"/>
              <w:rPr>
                <w:rFonts w:cs="Arial"/>
              </w:rPr>
            </w:pPr>
          </w:p>
          <w:p w14:paraId="59CB588A" w14:textId="77777777" w:rsidR="00D27DDF" w:rsidRDefault="00D27DDF" w:rsidP="008F5186">
            <w:pPr>
              <w:spacing w:before="60" w:after="60"/>
              <w:ind w:left="57" w:right="57"/>
              <w:rPr>
                <w:rFonts w:cs="Arial"/>
              </w:rPr>
            </w:pPr>
          </w:p>
          <w:p w14:paraId="38386E92" w14:textId="77777777" w:rsidR="00D27DDF" w:rsidRDefault="00D27DDF" w:rsidP="008F5186">
            <w:pPr>
              <w:spacing w:before="60" w:after="60"/>
              <w:ind w:left="57" w:right="57"/>
              <w:rPr>
                <w:rFonts w:cs="Arial"/>
              </w:rPr>
            </w:pPr>
          </w:p>
          <w:p w14:paraId="7CF264A8" w14:textId="77777777" w:rsidR="00D27DDF" w:rsidRDefault="00D27DDF" w:rsidP="008F5186">
            <w:pPr>
              <w:spacing w:before="60" w:after="60"/>
              <w:ind w:left="57" w:right="57"/>
              <w:rPr>
                <w:rFonts w:cs="Arial"/>
              </w:rPr>
            </w:pPr>
          </w:p>
          <w:p w14:paraId="4EB23681" w14:textId="77777777" w:rsidR="00D27DDF" w:rsidRDefault="00D27DDF" w:rsidP="008F5186">
            <w:pPr>
              <w:spacing w:before="60" w:after="60"/>
              <w:ind w:left="57" w:right="57"/>
              <w:rPr>
                <w:rFonts w:cs="Arial"/>
              </w:rPr>
            </w:pPr>
          </w:p>
          <w:p w14:paraId="625FE818" w14:textId="77777777" w:rsidR="00D27DDF" w:rsidRDefault="00D27DDF" w:rsidP="008F5186">
            <w:pPr>
              <w:spacing w:before="60" w:after="60"/>
              <w:ind w:left="57" w:right="57"/>
              <w:rPr>
                <w:rFonts w:cs="Arial"/>
              </w:rPr>
            </w:pPr>
          </w:p>
          <w:p w14:paraId="097C597F" w14:textId="77777777" w:rsidR="00D27DDF" w:rsidRDefault="00D27DDF" w:rsidP="008F5186">
            <w:pPr>
              <w:spacing w:before="60" w:after="60"/>
              <w:ind w:left="57" w:right="57"/>
              <w:rPr>
                <w:rFonts w:cs="Arial"/>
              </w:rPr>
            </w:pPr>
          </w:p>
          <w:p w14:paraId="54E09065" w14:textId="77777777" w:rsidR="00D27DDF" w:rsidRDefault="00D27DDF" w:rsidP="008F5186">
            <w:pPr>
              <w:spacing w:before="60" w:after="60"/>
              <w:ind w:left="57" w:right="57"/>
              <w:rPr>
                <w:rFonts w:cs="Arial"/>
              </w:rPr>
            </w:pPr>
          </w:p>
          <w:p w14:paraId="792433C9" w14:textId="77777777" w:rsidR="00D27DDF" w:rsidRDefault="00D27DDF" w:rsidP="008F5186">
            <w:pPr>
              <w:spacing w:before="60" w:after="60"/>
              <w:ind w:left="57" w:right="57"/>
              <w:rPr>
                <w:rFonts w:cs="Arial"/>
              </w:rPr>
            </w:pPr>
          </w:p>
          <w:p w14:paraId="4538C159" w14:textId="77777777" w:rsidR="00D27DDF" w:rsidRDefault="00D27DDF" w:rsidP="008F5186">
            <w:pPr>
              <w:spacing w:before="60" w:after="60"/>
              <w:ind w:left="57" w:right="57"/>
              <w:rPr>
                <w:rFonts w:cs="Arial"/>
              </w:rPr>
            </w:pPr>
          </w:p>
          <w:p w14:paraId="1430F4C4" w14:textId="77777777" w:rsidR="00D27DDF" w:rsidRDefault="00D27DDF" w:rsidP="008F5186">
            <w:pPr>
              <w:spacing w:before="60" w:after="60"/>
              <w:ind w:left="57" w:right="57"/>
              <w:rPr>
                <w:rFonts w:cs="Arial"/>
              </w:rPr>
            </w:pPr>
          </w:p>
          <w:p w14:paraId="42D74113" w14:textId="77777777" w:rsidR="00D27DDF" w:rsidRDefault="00D27DDF" w:rsidP="008F5186">
            <w:pPr>
              <w:spacing w:before="60" w:after="60"/>
              <w:ind w:left="57" w:right="57"/>
              <w:rPr>
                <w:rFonts w:cs="Arial"/>
              </w:rPr>
            </w:pPr>
          </w:p>
          <w:p w14:paraId="4DA42420" w14:textId="56E83BF6" w:rsidR="00D27DDF" w:rsidRPr="00E27862" w:rsidRDefault="003C3C28" w:rsidP="008F5186">
            <w:pPr>
              <w:spacing w:before="60" w:after="60"/>
              <w:ind w:left="57" w:right="57"/>
              <w:rPr>
                <w:rFonts w:cs="Arial"/>
              </w:rPr>
            </w:pPr>
            <w:hyperlink r:id="rId8" w:history="1">
              <w:r w:rsidR="00D27DDF">
                <w:rPr>
                  <w:rStyle w:val="Hyperlink"/>
                  <w:rFonts w:ascii="Calibri" w:hAnsi="Calibri" w:cs="Calibri"/>
                  <w:b/>
                  <w:bCs/>
                  <w:sz w:val="22"/>
                  <w:szCs w:val="22"/>
                </w:rPr>
                <w:t>Collaborative-learning-</w:t>
              </w:r>
              <w:proofErr w:type="gramStart"/>
              <w:r w:rsidR="00D27DDF">
                <w:rPr>
                  <w:rStyle w:val="Hyperlink"/>
                  <w:rFonts w:ascii="Calibri" w:hAnsi="Calibri" w:cs="Calibri"/>
                  <w:b/>
                  <w:bCs/>
                  <w:sz w:val="22"/>
                  <w:szCs w:val="22"/>
                </w:rPr>
                <w:t>approaches  -</w:t>
              </w:r>
              <w:proofErr w:type="gramEnd"/>
              <w:r w:rsidR="00D27DDF">
                <w:rPr>
                  <w:rStyle w:val="Hyperlink"/>
                  <w:rFonts w:ascii="Calibri" w:hAnsi="Calibri" w:cs="Calibri"/>
                  <w:b/>
                  <w:bCs/>
                  <w:sz w:val="22"/>
                  <w:szCs w:val="22"/>
                </w:rPr>
                <w:t xml:space="preserve"> EEF research</w:t>
              </w:r>
            </w:hyperlink>
            <w:r w:rsidR="00D27DDF">
              <w:rPr>
                <w:rFonts w:ascii="Calibri" w:hAnsi="Calibri" w:cs="Calibri"/>
                <w:b/>
                <w:bCs/>
                <w:sz w:val="22"/>
                <w:szCs w:val="22"/>
                <w:u w:val="single"/>
              </w:rPr>
              <w:t xml:space="preserve"> 5 weeks</w:t>
            </w:r>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D0AD0B1" w14:textId="6682CF9A" w:rsidR="00887667" w:rsidRPr="00E27862" w:rsidRDefault="00CE328D" w:rsidP="008F5186">
            <w:pPr>
              <w:pStyle w:val="TableRowCentered"/>
              <w:jc w:val="left"/>
              <w:rPr>
                <w:color w:val="auto"/>
                <w:sz w:val="22"/>
                <w:szCs w:val="22"/>
              </w:rPr>
            </w:pPr>
            <w:r>
              <w:rPr>
                <w:color w:val="auto"/>
                <w:sz w:val="22"/>
                <w:szCs w:val="22"/>
              </w:rPr>
              <w:t>7,</w:t>
            </w:r>
          </w:p>
        </w:tc>
      </w:tr>
      <w:tr w:rsidR="00887667" w14:paraId="488FF36F"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E67BDA9" w14:textId="70D95D63" w:rsidR="0027390C" w:rsidRDefault="00887667" w:rsidP="00205EB6">
            <w:pPr>
              <w:pStyle w:val="TableRow"/>
              <w:rPr>
                <w:rFonts w:cs="Arial"/>
                <w:iCs/>
                <w:color w:val="auto"/>
                <w:lang w:val="en-US"/>
              </w:rPr>
            </w:pPr>
            <w:r>
              <w:rPr>
                <w:rFonts w:cs="Arial"/>
                <w:iCs/>
                <w:color w:val="auto"/>
                <w:lang w:val="en-US"/>
              </w:rPr>
              <w:t xml:space="preserve">Develop new early years curriculum and </w:t>
            </w:r>
            <w:r w:rsidR="00991DE2">
              <w:rPr>
                <w:rFonts w:cs="Arial"/>
                <w:iCs/>
                <w:color w:val="auto"/>
                <w:lang w:val="en-US"/>
              </w:rPr>
              <w:t xml:space="preserve">create a stimulating </w:t>
            </w:r>
            <w:r>
              <w:rPr>
                <w:rFonts w:cs="Arial"/>
                <w:iCs/>
                <w:color w:val="auto"/>
                <w:lang w:val="en-US"/>
              </w:rPr>
              <w:t>environment to promote self</w:t>
            </w:r>
            <w:r w:rsidR="0078426B">
              <w:rPr>
                <w:rFonts w:cs="Arial"/>
                <w:iCs/>
                <w:color w:val="auto"/>
                <w:lang w:val="en-US"/>
              </w:rPr>
              <w:t>-</w:t>
            </w:r>
            <w:r>
              <w:rPr>
                <w:rFonts w:cs="Arial"/>
                <w:iCs/>
                <w:color w:val="auto"/>
                <w:lang w:val="en-US"/>
              </w:rPr>
              <w:t xml:space="preserve"> regulated</w:t>
            </w:r>
            <w:r w:rsidR="0078426B">
              <w:rPr>
                <w:rFonts w:cs="Arial"/>
                <w:iCs/>
                <w:color w:val="auto"/>
                <w:lang w:val="en-US"/>
              </w:rPr>
              <w:t xml:space="preserve">, play based </w:t>
            </w:r>
            <w:r>
              <w:rPr>
                <w:rFonts w:cs="Arial"/>
                <w:iCs/>
                <w:color w:val="auto"/>
                <w:lang w:val="en-US"/>
              </w:rPr>
              <w:t xml:space="preserve">learning </w:t>
            </w:r>
            <w:r w:rsidR="0078426B">
              <w:rPr>
                <w:rFonts w:cs="Arial"/>
                <w:iCs/>
                <w:color w:val="auto"/>
                <w:lang w:val="en-US"/>
              </w:rPr>
              <w:t>with</w:t>
            </w:r>
            <w:r>
              <w:rPr>
                <w:rFonts w:cs="Arial"/>
                <w:iCs/>
                <w:color w:val="auto"/>
                <w:lang w:val="en-US"/>
              </w:rPr>
              <w:t xml:space="preserve"> good collaborative and speaking and listening opportunities</w:t>
            </w:r>
          </w:p>
          <w:p w14:paraId="3ADB1643" w14:textId="600451FD" w:rsidR="0027390C" w:rsidRDefault="0027390C" w:rsidP="00991DE2">
            <w:pPr>
              <w:pStyle w:val="TableRow"/>
              <w:rPr>
                <w:rFonts w:cs="Arial"/>
                <w:iCs/>
                <w:color w:val="auto"/>
                <w:lang w:val="en-US"/>
              </w:rPr>
            </w:pPr>
            <w:r>
              <w:rPr>
                <w:rFonts w:cs="Arial"/>
                <w:iCs/>
                <w:color w:val="auto"/>
                <w:lang w:val="en-US"/>
              </w:rPr>
              <w:t xml:space="preserve">£2000 </w:t>
            </w:r>
          </w:p>
          <w:p w14:paraId="6E1A4E73" w14:textId="77777777" w:rsidR="00377AAA" w:rsidRDefault="00377AAA" w:rsidP="00377AAA">
            <w:pPr>
              <w:pStyle w:val="TableRow"/>
              <w:ind w:left="0"/>
              <w:rPr>
                <w:rFonts w:cs="Arial"/>
                <w:iCs/>
                <w:color w:val="auto"/>
                <w:lang w:val="en-US"/>
              </w:rPr>
            </w:pPr>
          </w:p>
          <w:p w14:paraId="0680D926" w14:textId="4D9D8503" w:rsidR="00377AAA" w:rsidRDefault="00377AAA" w:rsidP="00377AAA">
            <w:pPr>
              <w:pStyle w:val="TableRow"/>
              <w:ind w:left="0"/>
              <w:rPr>
                <w:rFonts w:cs="Arial"/>
                <w:iCs/>
                <w:color w:val="auto"/>
                <w:lang w:val="en-US"/>
              </w:rPr>
            </w:pPr>
            <w:r>
              <w:rPr>
                <w:rFonts w:cs="Arial"/>
                <w:iCs/>
                <w:color w:val="auto"/>
                <w:lang w:val="en-US"/>
              </w:rPr>
              <w:lastRenderedPageBreak/>
              <w:t xml:space="preserve">Develop purposeful outdoor play including forest school </w:t>
            </w:r>
            <w:r w:rsidR="00C312EC">
              <w:rPr>
                <w:rFonts w:cs="Arial"/>
                <w:iCs/>
                <w:color w:val="auto"/>
                <w:lang w:val="en-US"/>
              </w:rPr>
              <w:t>activities</w:t>
            </w:r>
          </w:p>
          <w:p w14:paraId="1026197C" w14:textId="20AC7534" w:rsidR="00C312EC" w:rsidRDefault="00C312EC" w:rsidP="00377AAA">
            <w:pPr>
              <w:pStyle w:val="TableRow"/>
              <w:ind w:left="0"/>
              <w:rPr>
                <w:rFonts w:cs="Arial"/>
                <w:iCs/>
                <w:color w:val="auto"/>
                <w:lang w:val="en-US"/>
              </w:rPr>
            </w:pPr>
            <w:r>
              <w:rPr>
                <w:rFonts w:cs="Arial"/>
                <w:iCs/>
                <w:color w:val="auto"/>
                <w:lang w:val="en-US"/>
              </w:rPr>
              <w:t>£250</w:t>
            </w:r>
          </w:p>
          <w:p w14:paraId="128539E2" w14:textId="77777777" w:rsidR="00377AAA" w:rsidRDefault="00377AAA" w:rsidP="00887667">
            <w:pPr>
              <w:pStyle w:val="TableRow"/>
              <w:rPr>
                <w:rFonts w:cs="Arial"/>
                <w:iCs/>
                <w:color w:val="auto"/>
                <w:lang w:val="en-US"/>
              </w:rPr>
            </w:pPr>
          </w:p>
          <w:p w14:paraId="0B735752" w14:textId="3ACAD61F" w:rsidR="0078426B" w:rsidRDefault="0078426B" w:rsidP="00887667">
            <w:pPr>
              <w:pStyle w:val="TableRow"/>
              <w:rPr>
                <w:rFonts w:cs="Arial"/>
                <w:iCs/>
                <w:color w:val="auto"/>
                <w:lang w:val="en-US"/>
              </w:rPr>
            </w:pPr>
            <w:r>
              <w:rPr>
                <w:rFonts w:cs="Arial"/>
                <w:iCs/>
                <w:color w:val="auto"/>
                <w:lang w:val="en-US"/>
              </w:rPr>
              <w:t xml:space="preserve">Develop Early Numeracy with CPD from Maths Hub and </w:t>
            </w:r>
            <w:proofErr w:type="spellStart"/>
            <w:r>
              <w:rPr>
                <w:rFonts w:cs="Arial"/>
                <w:iCs/>
                <w:color w:val="auto"/>
                <w:lang w:val="en-US"/>
              </w:rPr>
              <w:t>maths</w:t>
            </w:r>
            <w:proofErr w:type="spellEnd"/>
            <w:r>
              <w:rPr>
                <w:rFonts w:cs="Arial"/>
                <w:iCs/>
                <w:color w:val="auto"/>
                <w:lang w:val="en-US"/>
              </w:rPr>
              <w:t xml:space="preserve"> manager</w:t>
            </w:r>
          </w:p>
          <w:p w14:paraId="22B4077B" w14:textId="4C023FDF" w:rsidR="00205EB6" w:rsidRPr="00205EB6" w:rsidRDefault="00205EB6" w:rsidP="00887667">
            <w:pPr>
              <w:pStyle w:val="TableRow"/>
              <w:rPr>
                <w:rFonts w:cs="Arial"/>
                <w:iCs/>
                <w:color w:val="auto"/>
                <w:sz w:val="16"/>
                <w:szCs w:val="16"/>
                <w:lang w:val="en-US"/>
              </w:rPr>
            </w:pPr>
            <w:r w:rsidRPr="00205EB6">
              <w:rPr>
                <w:rFonts w:cs="Arial"/>
                <w:iCs/>
                <w:color w:val="auto"/>
                <w:sz w:val="16"/>
                <w:szCs w:val="16"/>
                <w:lang w:val="en-US"/>
              </w:rPr>
              <w:t>develop children’s ​‘number sense’ (their developing understanding of quantity and number), or more informal, such as using mathematical games including computer games (see also Digital technology), or pretend activities involving counting or using other mathematical language.</w:t>
            </w:r>
          </w:p>
          <w:p w14:paraId="03BE824B" w14:textId="4AA72EB3" w:rsidR="00205EB6" w:rsidRDefault="00C312EC" w:rsidP="00887667">
            <w:pPr>
              <w:pStyle w:val="TableRow"/>
              <w:rPr>
                <w:rFonts w:cs="Arial"/>
                <w:iCs/>
                <w:color w:val="auto"/>
                <w:lang w:val="en-US"/>
              </w:rPr>
            </w:pPr>
            <w:r>
              <w:rPr>
                <w:rFonts w:cs="Arial"/>
                <w:iCs/>
                <w:color w:val="auto"/>
                <w:lang w:val="en-US"/>
              </w:rPr>
              <w:t>£250</w:t>
            </w:r>
          </w:p>
          <w:p w14:paraId="0AB752D6" w14:textId="77777777" w:rsidR="00C312EC" w:rsidRDefault="00C312EC" w:rsidP="00887667">
            <w:pPr>
              <w:pStyle w:val="TableRow"/>
              <w:rPr>
                <w:rFonts w:cs="Arial"/>
                <w:iCs/>
                <w:color w:val="auto"/>
                <w:lang w:val="en-US"/>
              </w:rPr>
            </w:pPr>
          </w:p>
          <w:p w14:paraId="16E037AC" w14:textId="7EC443F7" w:rsidR="00205EB6" w:rsidRDefault="00205EB6" w:rsidP="00887667">
            <w:pPr>
              <w:pStyle w:val="TableRow"/>
              <w:rPr>
                <w:rFonts w:cs="Arial"/>
                <w:iCs/>
                <w:color w:val="auto"/>
                <w:lang w:val="en-US"/>
              </w:rPr>
            </w:pPr>
            <w:r>
              <w:rPr>
                <w:rFonts w:cs="Arial"/>
                <w:iCs/>
                <w:color w:val="auto"/>
                <w:lang w:val="en-US"/>
              </w:rPr>
              <w:t>and Early Literacy   Strategies</w:t>
            </w:r>
          </w:p>
          <w:p w14:paraId="4A705D1B" w14:textId="66911476" w:rsidR="00205EB6" w:rsidRPr="00205EB6" w:rsidRDefault="00205EB6" w:rsidP="00205EB6">
            <w:pPr>
              <w:pStyle w:val="TableRow"/>
              <w:rPr>
                <w:rFonts w:cs="Arial"/>
                <w:iCs/>
                <w:color w:val="auto"/>
                <w:sz w:val="16"/>
                <w:szCs w:val="16"/>
                <w:lang w:val="en-US"/>
              </w:rPr>
            </w:pPr>
            <w:r w:rsidRPr="00205EB6">
              <w:rPr>
                <w:rFonts w:cs="Arial"/>
                <w:iCs/>
                <w:color w:val="auto"/>
                <w:sz w:val="16"/>
                <w:szCs w:val="16"/>
                <w:lang w:val="en-US"/>
              </w:rPr>
              <w:t>storytelling and group reading.</w:t>
            </w:r>
            <w:r>
              <w:rPr>
                <w:rFonts w:cs="Arial"/>
                <w:iCs/>
                <w:color w:val="auto"/>
                <w:sz w:val="16"/>
                <w:szCs w:val="16"/>
                <w:lang w:val="en-US"/>
              </w:rPr>
              <w:t xml:space="preserve"> </w:t>
            </w:r>
            <w:r w:rsidRPr="00205EB6">
              <w:rPr>
                <w:rFonts w:cs="Arial"/>
                <w:iCs/>
                <w:color w:val="auto"/>
                <w:sz w:val="16"/>
                <w:szCs w:val="16"/>
                <w:lang w:val="en-US"/>
              </w:rPr>
              <w:t xml:space="preserve">activities that aim to develop letter knowledge, knowledge of sounds and early </w:t>
            </w:r>
            <w:proofErr w:type="gramStart"/>
            <w:r w:rsidRPr="00205EB6">
              <w:rPr>
                <w:rFonts w:cs="Arial"/>
                <w:iCs/>
                <w:color w:val="auto"/>
                <w:sz w:val="16"/>
                <w:szCs w:val="16"/>
                <w:lang w:val="en-US"/>
              </w:rPr>
              <w:t>phonics;</w:t>
            </w:r>
            <w:proofErr w:type="gramEnd"/>
            <w:r w:rsidRPr="00205EB6">
              <w:rPr>
                <w:rFonts w:cs="Arial"/>
                <w:iCs/>
                <w:color w:val="auto"/>
                <w:sz w:val="16"/>
                <w:szCs w:val="16"/>
                <w:lang w:val="en-US"/>
              </w:rPr>
              <w:t xml:space="preserve"> and</w:t>
            </w:r>
            <w:r>
              <w:rPr>
                <w:rFonts w:cs="Arial"/>
                <w:iCs/>
                <w:color w:val="auto"/>
                <w:sz w:val="16"/>
                <w:szCs w:val="16"/>
                <w:lang w:val="en-US"/>
              </w:rPr>
              <w:t xml:space="preserve"> </w:t>
            </w:r>
            <w:r w:rsidRPr="00205EB6">
              <w:rPr>
                <w:rFonts w:cs="Arial"/>
                <w:iCs/>
                <w:color w:val="auto"/>
                <w:sz w:val="16"/>
                <w:szCs w:val="16"/>
                <w:lang w:val="en-US"/>
              </w:rPr>
              <w:t>introductions to different kinds of writing.</w:t>
            </w:r>
          </w:p>
          <w:p w14:paraId="0E42F99B" w14:textId="3A6E584C" w:rsidR="0027390C" w:rsidRDefault="0027390C" w:rsidP="00205EB6">
            <w:pPr>
              <w:pStyle w:val="TableRow"/>
              <w:ind w:left="0"/>
              <w:rPr>
                <w:rFonts w:cs="Arial"/>
                <w:iCs/>
                <w:color w:val="auto"/>
                <w:lang w:val="en-US"/>
              </w:rPr>
            </w:pPr>
          </w:p>
          <w:p w14:paraId="07E39900" w14:textId="77777777" w:rsidR="0027390C" w:rsidRDefault="0027390C" w:rsidP="0027390C">
            <w:pPr>
              <w:pStyle w:val="TableRow"/>
              <w:rPr>
                <w:rFonts w:cs="Arial"/>
                <w:iCs/>
                <w:color w:val="auto"/>
                <w:lang w:val="en-US"/>
              </w:rPr>
            </w:pPr>
            <w:r>
              <w:rPr>
                <w:rFonts w:cs="Arial"/>
                <w:iCs/>
                <w:color w:val="auto"/>
                <w:lang w:val="en-US"/>
              </w:rPr>
              <w:t>Purchase Reception learning &amp; wellbeing lodge</w:t>
            </w:r>
          </w:p>
          <w:p w14:paraId="421A9E89" w14:textId="77777777" w:rsidR="00C312EC" w:rsidRDefault="0027390C" w:rsidP="0078426B">
            <w:pPr>
              <w:pStyle w:val="TableRow"/>
              <w:rPr>
                <w:rFonts w:cs="Arial"/>
                <w:iCs/>
                <w:color w:val="auto"/>
                <w:lang w:val="en-US"/>
              </w:rPr>
            </w:pPr>
            <w:r>
              <w:rPr>
                <w:rFonts w:cs="Arial"/>
                <w:iCs/>
                <w:color w:val="auto"/>
                <w:lang w:val="en-US"/>
              </w:rPr>
              <w:t>£5000</w:t>
            </w:r>
            <w:r w:rsidR="0078426B">
              <w:rPr>
                <w:rFonts w:cs="Arial"/>
                <w:iCs/>
                <w:color w:val="auto"/>
                <w:lang w:val="en-US"/>
              </w:rPr>
              <w:t xml:space="preserve">   </w:t>
            </w:r>
          </w:p>
          <w:p w14:paraId="58F76BB3" w14:textId="77777777" w:rsidR="00C312EC" w:rsidRDefault="00C312EC" w:rsidP="0078426B">
            <w:pPr>
              <w:pStyle w:val="TableRow"/>
              <w:rPr>
                <w:rFonts w:cs="Arial"/>
                <w:iCs/>
                <w:color w:val="auto"/>
                <w:lang w:val="en-US"/>
              </w:rPr>
            </w:pPr>
          </w:p>
          <w:p w14:paraId="1BCA6E30" w14:textId="1240BF4B" w:rsidR="0027390C" w:rsidRDefault="0027390C" w:rsidP="0078426B">
            <w:pPr>
              <w:pStyle w:val="TableRow"/>
              <w:rPr>
                <w:rFonts w:cs="Arial"/>
                <w:iCs/>
                <w:color w:val="auto"/>
                <w:lang w:val="en-US"/>
              </w:rPr>
            </w:pPr>
            <w:r>
              <w:rPr>
                <w:rFonts w:cs="Arial"/>
                <w:iCs/>
                <w:color w:val="auto"/>
                <w:lang w:val="en-US"/>
              </w:rPr>
              <w:t xml:space="preserve">Equip the lodge </w:t>
            </w:r>
            <w:proofErr w:type="gramStart"/>
            <w:r w:rsidR="0078426B">
              <w:rPr>
                <w:rFonts w:cs="Arial"/>
                <w:iCs/>
                <w:color w:val="auto"/>
                <w:lang w:val="en-US"/>
              </w:rPr>
              <w:t>To</w:t>
            </w:r>
            <w:proofErr w:type="gramEnd"/>
            <w:r w:rsidR="0078426B">
              <w:rPr>
                <w:rFonts w:cs="Arial"/>
                <w:iCs/>
                <w:color w:val="auto"/>
                <w:lang w:val="en-US"/>
              </w:rPr>
              <w:t xml:space="preserve"> enable learning and nurturing interventions</w:t>
            </w:r>
          </w:p>
          <w:p w14:paraId="0BC308E2" w14:textId="1DAF3DF1" w:rsidR="00205EB6" w:rsidRDefault="00205EB6" w:rsidP="0078426B">
            <w:pPr>
              <w:pStyle w:val="TableRow"/>
              <w:rPr>
                <w:rFonts w:cs="Arial"/>
                <w:iCs/>
                <w:color w:val="auto"/>
                <w:lang w:val="en-US"/>
              </w:rPr>
            </w:pPr>
            <w:r>
              <w:rPr>
                <w:rFonts w:cs="Arial"/>
                <w:iCs/>
                <w:color w:val="auto"/>
                <w:lang w:val="en-US"/>
              </w:rPr>
              <w:t>£500</w:t>
            </w:r>
          </w:p>
          <w:p w14:paraId="363E1CCC" w14:textId="77777777" w:rsidR="0027390C" w:rsidRDefault="0027390C" w:rsidP="00887667">
            <w:pPr>
              <w:pStyle w:val="TableRow"/>
              <w:rPr>
                <w:rFonts w:cs="Arial"/>
                <w:iCs/>
                <w:color w:val="auto"/>
                <w:lang w:val="en-US"/>
              </w:rPr>
            </w:pPr>
          </w:p>
          <w:p w14:paraId="369E2B92" w14:textId="77777777" w:rsidR="00887667" w:rsidRPr="00E27862" w:rsidRDefault="00887667" w:rsidP="008F5186">
            <w:pPr>
              <w:spacing w:before="60"/>
              <w:ind w:left="29" w:right="57"/>
              <w:rPr>
                <w:iCs/>
                <w:lang w:val="en-US"/>
              </w:rPr>
            </w:pP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DDB7D67" w14:textId="166A3C3D" w:rsidR="00377AAA" w:rsidRDefault="00377AAA" w:rsidP="0078426B">
            <w:pPr>
              <w:pStyle w:val="NormalWeb"/>
              <w:spacing w:before="0" w:beforeAutospacing="0" w:after="0" w:afterAutospacing="0"/>
              <w:rPr>
                <w:rFonts w:ascii="Calibri" w:hAnsi="Calibri" w:cs="Calibri"/>
                <w:sz w:val="22"/>
                <w:szCs w:val="22"/>
              </w:rPr>
            </w:pPr>
          </w:p>
          <w:p w14:paraId="7B5A59E4" w14:textId="77777777" w:rsidR="00153E99" w:rsidRDefault="00153E99" w:rsidP="00153E99">
            <w:pPr>
              <w:pStyle w:val="TableRow"/>
              <w:rPr>
                <w:rFonts w:cs="Arial"/>
                <w:iCs/>
                <w:color w:val="auto"/>
                <w:lang w:val="en-US"/>
              </w:rPr>
            </w:pPr>
            <w:r>
              <w:rPr>
                <w:rFonts w:cs="Arial"/>
                <w:iCs/>
                <w:color w:val="auto"/>
                <w:lang w:val="en-US"/>
              </w:rPr>
              <w:t>Develop new early years curriculum and create a stimulating environment to promote self- regulated, play based learning with good collaborative and speaking and listening opportunities</w:t>
            </w:r>
          </w:p>
          <w:p w14:paraId="0495A151" w14:textId="77777777" w:rsidR="00153E99" w:rsidRDefault="00153E99" w:rsidP="0078426B">
            <w:pPr>
              <w:pStyle w:val="NormalWeb"/>
              <w:spacing w:before="0" w:beforeAutospacing="0" w:after="0" w:afterAutospacing="0"/>
              <w:rPr>
                <w:rFonts w:ascii="Calibri" w:hAnsi="Calibri" w:cs="Calibri"/>
                <w:sz w:val="22"/>
                <w:szCs w:val="22"/>
              </w:rPr>
            </w:pPr>
          </w:p>
          <w:p w14:paraId="28B3CFFA" w14:textId="30A24FC8" w:rsidR="0078426B" w:rsidRPr="0078426B" w:rsidRDefault="003C3C28" w:rsidP="0078426B">
            <w:pPr>
              <w:pStyle w:val="NormalWeb"/>
              <w:spacing w:before="0" w:beforeAutospacing="0" w:after="0" w:afterAutospacing="0"/>
              <w:rPr>
                <w:rFonts w:ascii="Calibri" w:hAnsi="Calibri" w:cs="Calibri"/>
                <w:sz w:val="22"/>
                <w:szCs w:val="22"/>
              </w:rPr>
            </w:pPr>
            <w:hyperlink r:id="rId9" w:history="1">
              <w:r w:rsidR="0078426B" w:rsidRPr="0078426B">
                <w:rPr>
                  <w:rStyle w:val="Hyperlink"/>
                  <w:rFonts w:ascii="Calibri" w:hAnsi="Calibri" w:cs="Calibri"/>
                  <w:b/>
                  <w:bCs/>
                  <w:sz w:val="22"/>
                  <w:szCs w:val="22"/>
                </w:rPr>
                <w:t>Self-regulation-strategies</w:t>
              </w:r>
            </w:hyperlink>
            <w:r w:rsidR="0078426B" w:rsidRPr="0078426B">
              <w:rPr>
                <w:rFonts w:ascii="Calibri" w:hAnsi="Calibri" w:cs="Calibri"/>
                <w:b/>
                <w:bCs/>
                <w:sz w:val="22"/>
                <w:szCs w:val="22"/>
                <w:u w:val="single"/>
              </w:rPr>
              <w:t xml:space="preserve"> +5</w:t>
            </w:r>
          </w:p>
          <w:p w14:paraId="153E774D" w14:textId="513057F2" w:rsidR="0078426B" w:rsidRDefault="003C3C28" w:rsidP="0078426B">
            <w:pPr>
              <w:pStyle w:val="NormalWeb"/>
              <w:spacing w:before="0" w:beforeAutospacing="0" w:after="0" w:afterAutospacing="0"/>
              <w:rPr>
                <w:rFonts w:ascii="Calibri" w:hAnsi="Calibri" w:cs="Calibri"/>
                <w:b/>
                <w:bCs/>
                <w:sz w:val="22"/>
                <w:szCs w:val="22"/>
              </w:rPr>
            </w:pPr>
            <w:hyperlink r:id="rId10" w:history="1">
              <w:r w:rsidR="0078426B" w:rsidRPr="0078426B">
                <w:rPr>
                  <w:rStyle w:val="Hyperlink"/>
                  <w:rFonts w:ascii="Calibri" w:hAnsi="Calibri" w:cs="Calibri"/>
                  <w:b/>
                  <w:bCs/>
                  <w:sz w:val="22"/>
                  <w:szCs w:val="22"/>
                </w:rPr>
                <w:t>Play-based-learning</w:t>
              </w:r>
            </w:hyperlink>
            <w:r w:rsidR="0078426B" w:rsidRPr="0078426B">
              <w:rPr>
                <w:rFonts w:ascii="Calibri" w:hAnsi="Calibri" w:cs="Calibri"/>
                <w:b/>
                <w:bCs/>
                <w:sz w:val="22"/>
                <w:szCs w:val="22"/>
              </w:rPr>
              <w:t xml:space="preserve"> +5</w:t>
            </w:r>
          </w:p>
          <w:p w14:paraId="46AABCB9" w14:textId="28B69109" w:rsidR="00D27DDF" w:rsidRPr="0078426B" w:rsidRDefault="003C3C28" w:rsidP="0078426B">
            <w:pPr>
              <w:pStyle w:val="NormalWeb"/>
              <w:spacing w:before="0" w:beforeAutospacing="0" w:after="0" w:afterAutospacing="0"/>
              <w:rPr>
                <w:rFonts w:ascii="Calibri" w:hAnsi="Calibri" w:cs="Calibri"/>
                <w:sz w:val="22"/>
                <w:szCs w:val="22"/>
              </w:rPr>
            </w:pPr>
            <w:hyperlink r:id="rId11" w:history="1">
              <w:r w:rsidR="00D27DDF">
                <w:rPr>
                  <w:rStyle w:val="Hyperlink"/>
                  <w:rFonts w:ascii="Calibri" w:hAnsi="Calibri" w:cs="Calibri"/>
                  <w:b/>
                  <w:bCs/>
                  <w:sz w:val="22"/>
                  <w:szCs w:val="22"/>
                </w:rPr>
                <w:t>Collaborative-learning-</w:t>
              </w:r>
              <w:proofErr w:type="gramStart"/>
              <w:r w:rsidR="00D27DDF">
                <w:rPr>
                  <w:rStyle w:val="Hyperlink"/>
                  <w:rFonts w:ascii="Calibri" w:hAnsi="Calibri" w:cs="Calibri"/>
                  <w:b/>
                  <w:bCs/>
                  <w:sz w:val="22"/>
                  <w:szCs w:val="22"/>
                </w:rPr>
                <w:t>approaches  -</w:t>
              </w:r>
              <w:proofErr w:type="gramEnd"/>
              <w:r w:rsidR="00D27DDF">
                <w:rPr>
                  <w:rStyle w:val="Hyperlink"/>
                  <w:rFonts w:ascii="Calibri" w:hAnsi="Calibri" w:cs="Calibri"/>
                  <w:b/>
                  <w:bCs/>
                  <w:sz w:val="22"/>
                  <w:szCs w:val="22"/>
                </w:rPr>
                <w:t xml:space="preserve"> EEF research</w:t>
              </w:r>
            </w:hyperlink>
            <w:r w:rsidR="00D27DDF">
              <w:rPr>
                <w:rFonts w:ascii="Calibri" w:hAnsi="Calibri" w:cs="Calibri"/>
                <w:b/>
                <w:bCs/>
                <w:sz w:val="22"/>
                <w:szCs w:val="22"/>
                <w:u w:val="single"/>
              </w:rPr>
              <w:t xml:space="preserve"> +5 </w:t>
            </w:r>
          </w:p>
          <w:p w14:paraId="5AC31E31" w14:textId="77777777" w:rsidR="00377AAA" w:rsidRDefault="00377AAA" w:rsidP="0078426B">
            <w:pPr>
              <w:pStyle w:val="NormalWeb"/>
              <w:spacing w:before="0" w:beforeAutospacing="0" w:after="0" w:afterAutospacing="0"/>
              <w:rPr>
                <w:rFonts w:ascii="Calibri" w:hAnsi="Calibri" w:cs="Calibri"/>
                <w:sz w:val="22"/>
                <w:szCs w:val="22"/>
              </w:rPr>
            </w:pPr>
          </w:p>
          <w:p w14:paraId="256425DF" w14:textId="77777777" w:rsidR="00377AAA" w:rsidRDefault="00377AAA" w:rsidP="0078426B">
            <w:pPr>
              <w:pStyle w:val="NormalWeb"/>
              <w:spacing w:before="0" w:beforeAutospacing="0" w:after="0" w:afterAutospacing="0"/>
              <w:rPr>
                <w:rFonts w:ascii="Calibri" w:hAnsi="Calibri" w:cs="Calibri"/>
                <w:sz w:val="22"/>
                <w:szCs w:val="22"/>
              </w:rPr>
            </w:pPr>
          </w:p>
          <w:p w14:paraId="39B3BB2B" w14:textId="77777777" w:rsidR="00377AAA" w:rsidRDefault="00377AAA" w:rsidP="0078426B">
            <w:pPr>
              <w:pStyle w:val="NormalWeb"/>
              <w:spacing w:before="0" w:beforeAutospacing="0" w:after="0" w:afterAutospacing="0"/>
              <w:rPr>
                <w:rFonts w:ascii="Calibri" w:hAnsi="Calibri" w:cs="Calibri"/>
                <w:sz w:val="22"/>
                <w:szCs w:val="22"/>
              </w:rPr>
            </w:pPr>
          </w:p>
          <w:p w14:paraId="51E598BF" w14:textId="77777777" w:rsidR="00377AAA" w:rsidRDefault="00377AAA" w:rsidP="0078426B">
            <w:pPr>
              <w:pStyle w:val="NormalWeb"/>
              <w:spacing w:before="0" w:beforeAutospacing="0" w:after="0" w:afterAutospacing="0"/>
              <w:rPr>
                <w:rFonts w:ascii="Calibri" w:hAnsi="Calibri" w:cs="Calibri"/>
                <w:sz w:val="22"/>
                <w:szCs w:val="22"/>
              </w:rPr>
            </w:pPr>
          </w:p>
          <w:p w14:paraId="586D862C" w14:textId="77777777" w:rsidR="00377AAA" w:rsidRDefault="00377AAA" w:rsidP="0078426B">
            <w:pPr>
              <w:pStyle w:val="NormalWeb"/>
              <w:spacing w:before="0" w:beforeAutospacing="0" w:after="0" w:afterAutospacing="0"/>
              <w:rPr>
                <w:rFonts w:ascii="Calibri" w:hAnsi="Calibri" w:cs="Calibri"/>
                <w:sz w:val="22"/>
                <w:szCs w:val="22"/>
              </w:rPr>
            </w:pPr>
          </w:p>
          <w:p w14:paraId="182830BE" w14:textId="77777777" w:rsidR="00377AAA" w:rsidRDefault="00377AAA" w:rsidP="0078426B">
            <w:pPr>
              <w:pStyle w:val="NormalWeb"/>
              <w:spacing w:before="0" w:beforeAutospacing="0" w:after="0" w:afterAutospacing="0"/>
              <w:rPr>
                <w:rFonts w:ascii="Calibri" w:hAnsi="Calibri" w:cs="Calibri"/>
                <w:sz w:val="22"/>
                <w:szCs w:val="22"/>
              </w:rPr>
            </w:pPr>
          </w:p>
          <w:p w14:paraId="07B4B686" w14:textId="77777777" w:rsidR="00377AAA" w:rsidRDefault="00377AAA" w:rsidP="0078426B">
            <w:pPr>
              <w:pStyle w:val="NormalWeb"/>
              <w:spacing w:before="0" w:beforeAutospacing="0" w:after="0" w:afterAutospacing="0"/>
              <w:rPr>
                <w:rFonts w:ascii="Calibri" w:hAnsi="Calibri" w:cs="Calibri"/>
                <w:sz w:val="22"/>
                <w:szCs w:val="22"/>
              </w:rPr>
            </w:pPr>
          </w:p>
          <w:p w14:paraId="511FEEFD" w14:textId="77777777" w:rsidR="00377AAA" w:rsidRDefault="00377AAA" w:rsidP="0078426B">
            <w:pPr>
              <w:pStyle w:val="NormalWeb"/>
              <w:spacing w:before="0" w:beforeAutospacing="0" w:after="0" w:afterAutospacing="0"/>
              <w:rPr>
                <w:rFonts w:ascii="Calibri" w:hAnsi="Calibri" w:cs="Calibri"/>
                <w:sz w:val="22"/>
                <w:szCs w:val="22"/>
              </w:rPr>
            </w:pPr>
          </w:p>
          <w:p w14:paraId="01B74150" w14:textId="77777777" w:rsidR="00377AAA" w:rsidRDefault="00377AAA" w:rsidP="0078426B">
            <w:pPr>
              <w:pStyle w:val="NormalWeb"/>
              <w:spacing w:before="0" w:beforeAutospacing="0" w:after="0" w:afterAutospacing="0"/>
              <w:rPr>
                <w:rFonts w:ascii="Calibri" w:hAnsi="Calibri" w:cs="Calibri"/>
                <w:sz w:val="22"/>
                <w:szCs w:val="22"/>
              </w:rPr>
            </w:pPr>
          </w:p>
          <w:p w14:paraId="2CE0D4E7" w14:textId="02408EE9" w:rsidR="0078426B" w:rsidRPr="0078426B" w:rsidRDefault="003C3C28" w:rsidP="0078426B">
            <w:pPr>
              <w:pStyle w:val="NormalWeb"/>
              <w:spacing w:before="0" w:beforeAutospacing="0" w:after="0" w:afterAutospacing="0"/>
              <w:rPr>
                <w:rFonts w:ascii="Calibri" w:hAnsi="Calibri" w:cs="Calibri"/>
                <w:sz w:val="22"/>
                <w:szCs w:val="22"/>
              </w:rPr>
            </w:pPr>
            <w:hyperlink r:id="rId12" w:history="1">
              <w:r w:rsidR="0078426B" w:rsidRPr="0078426B">
                <w:rPr>
                  <w:rStyle w:val="Hyperlink"/>
                  <w:rFonts w:ascii="Calibri" w:hAnsi="Calibri" w:cs="Calibri"/>
                  <w:b/>
                  <w:bCs/>
                  <w:sz w:val="22"/>
                  <w:szCs w:val="22"/>
                </w:rPr>
                <w:t>Physical-development-approaches</w:t>
              </w:r>
            </w:hyperlink>
            <w:r w:rsidR="0078426B" w:rsidRPr="0078426B">
              <w:rPr>
                <w:rFonts w:ascii="Calibri" w:hAnsi="Calibri" w:cs="Calibri"/>
                <w:b/>
                <w:bCs/>
                <w:sz w:val="22"/>
                <w:szCs w:val="22"/>
              </w:rPr>
              <w:t xml:space="preserve"> +3</w:t>
            </w:r>
          </w:p>
          <w:p w14:paraId="150E512C" w14:textId="77777777" w:rsidR="00887667" w:rsidRDefault="00887667" w:rsidP="008F5186">
            <w:pPr>
              <w:spacing w:before="60" w:after="60"/>
              <w:ind w:left="57" w:right="57"/>
              <w:rPr>
                <w:rFonts w:cs="Arial"/>
              </w:rPr>
            </w:pPr>
          </w:p>
          <w:p w14:paraId="576177A2" w14:textId="77777777" w:rsidR="0078426B" w:rsidRDefault="0078426B" w:rsidP="008F5186">
            <w:pPr>
              <w:spacing w:before="60" w:after="60"/>
              <w:ind w:left="57" w:right="57"/>
              <w:rPr>
                <w:rFonts w:cs="Arial"/>
              </w:rPr>
            </w:pPr>
          </w:p>
          <w:p w14:paraId="55213753" w14:textId="77777777" w:rsidR="0078426B" w:rsidRDefault="0078426B" w:rsidP="008F5186">
            <w:pPr>
              <w:spacing w:before="60" w:after="60"/>
              <w:ind w:left="57" w:right="57"/>
              <w:rPr>
                <w:rFonts w:cs="Arial"/>
              </w:rPr>
            </w:pPr>
          </w:p>
          <w:p w14:paraId="19D93698" w14:textId="77777777" w:rsidR="0078426B" w:rsidRDefault="0078426B" w:rsidP="008F5186">
            <w:pPr>
              <w:spacing w:before="60" w:after="60"/>
              <w:ind w:left="57" w:right="57"/>
              <w:rPr>
                <w:rFonts w:cs="Arial"/>
              </w:rPr>
            </w:pPr>
          </w:p>
          <w:p w14:paraId="3098536B" w14:textId="77777777" w:rsidR="0078426B" w:rsidRDefault="0078426B" w:rsidP="008F5186">
            <w:pPr>
              <w:spacing w:before="60" w:after="60"/>
              <w:ind w:left="57" w:right="57"/>
              <w:rPr>
                <w:rFonts w:cs="Arial"/>
              </w:rPr>
            </w:pPr>
          </w:p>
          <w:p w14:paraId="172B2EA2" w14:textId="77777777" w:rsidR="00377AAA" w:rsidRDefault="00377AAA" w:rsidP="0078426B">
            <w:pPr>
              <w:pStyle w:val="NormalWeb"/>
              <w:spacing w:before="0" w:beforeAutospacing="0" w:after="0" w:afterAutospacing="0"/>
              <w:rPr>
                <w:rFonts w:ascii="Calibri" w:hAnsi="Calibri" w:cs="Calibri"/>
                <w:sz w:val="22"/>
                <w:szCs w:val="22"/>
              </w:rPr>
            </w:pPr>
          </w:p>
          <w:p w14:paraId="5EC5091C" w14:textId="108D48B6" w:rsidR="0078426B" w:rsidRDefault="003C3C28" w:rsidP="0078426B">
            <w:pPr>
              <w:pStyle w:val="NormalWeb"/>
              <w:spacing w:before="0" w:beforeAutospacing="0" w:after="0" w:afterAutospacing="0"/>
              <w:rPr>
                <w:rFonts w:ascii="Calibri" w:hAnsi="Calibri" w:cs="Calibri"/>
                <w:b/>
                <w:bCs/>
                <w:sz w:val="22"/>
                <w:szCs w:val="22"/>
              </w:rPr>
            </w:pPr>
            <w:hyperlink r:id="rId13" w:history="1">
              <w:r w:rsidR="0078426B" w:rsidRPr="0078426B">
                <w:rPr>
                  <w:rStyle w:val="Hyperlink"/>
                  <w:rFonts w:ascii="Calibri" w:hAnsi="Calibri" w:cs="Calibri"/>
                  <w:b/>
                  <w:bCs/>
                  <w:sz w:val="22"/>
                  <w:szCs w:val="22"/>
                </w:rPr>
                <w:t>Early-numeracy-approaches</w:t>
              </w:r>
            </w:hyperlink>
            <w:r w:rsidR="0078426B" w:rsidRPr="0078426B">
              <w:rPr>
                <w:rFonts w:ascii="Calibri" w:hAnsi="Calibri" w:cs="Calibri"/>
                <w:b/>
                <w:bCs/>
                <w:sz w:val="22"/>
                <w:szCs w:val="22"/>
              </w:rPr>
              <w:t xml:space="preserve"> +6 </w:t>
            </w:r>
          </w:p>
          <w:p w14:paraId="0026B6DE" w14:textId="68421A05" w:rsidR="00205EB6" w:rsidRDefault="00205EB6" w:rsidP="0078426B">
            <w:pPr>
              <w:pStyle w:val="NormalWeb"/>
              <w:spacing w:before="0" w:beforeAutospacing="0" w:after="0" w:afterAutospacing="0"/>
              <w:rPr>
                <w:rFonts w:ascii="Calibri" w:hAnsi="Calibri" w:cs="Calibri"/>
                <w:b/>
                <w:bCs/>
                <w:sz w:val="22"/>
                <w:szCs w:val="22"/>
              </w:rPr>
            </w:pPr>
          </w:p>
          <w:p w14:paraId="4AED1493" w14:textId="043B1CB4" w:rsidR="00205EB6" w:rsidRDefault="00205EB6" w:rsidP="0078426B">
            <w:pPr>
              <w:pStyle w:val="NormalWeb"/>
              <w:spacing w:before="0" w:beforeAutospacing="0" w:after="0" w:afterAutospacing="0"/>
              <w:rPr>
                <w:rFonts w:ascii="Calibri" w:hAnsi="Calibri" w:cs="Calibri"/>
                <w:b/>
                <w:bCs/>
                <w:sz w:val="22"/>
                <w:szCs w:val="22"/>
              </w:rPr>
            </w:pPr>
          </w:p>
          <w:p w14:paraId="6AC8DBF0" w14:textId="36AA6905" w:rsidR="00205EB6" w:rsidRDefault="00205EB6" w:rsidP="0078426B">
            <w:pPr>
              <w:pStyle w:val="NormalWeb"/>
              <w:spacing w:before="0" w:beforeAutospacing="0" w:after="0" w:afterAutospacing="0"/>
              <w:rPr>
                <w:rFonts w:ascii="Calibri" w:hAnsi="Calibri" w:cs="Calibri"/>
                <w:b/>
                <w:bCs/>
                <w:sz w:val="22"/>
                <w:szCs w:val="22"/>
              </w:rPr>
            </w:pPr>
          </w:p>
          <w:p w14:paraId="428BAEC5" w14:textId="77777777" w:rsidR="00205EB6" w:rsidRDefault="00205EB6" w:rsidP="0078426B">
            <w:pPr>
              <w:pStyle w:val="NormalWeb"/>
              <w:spacing w:before="0" w:beforeAutospacing="0" w:after="0" w:afterAutospacing="0"/>
              <w:rPr>
                <w:rFonts w:ascii="Calibri" w:hAnsi="Calibri" w:cs="Calibri"/>
                <w:b/>
                <w:bCs/>
                <w:sz w:val="22"/>
                <w:szCs w:val="22"/>
              </w:rPr>
            </w:pPr>
          </w:p>
          <w:p w14:paraId="37075E21" w14:textId="77777777" w:rsidR="00377AAA" w:rsidRDefault="00377AAA" w:rsidP="0078426B">
            <w:pPr>
              <w:pStyle w:val="NormalWeb"/>
              <w:spacing w:before="0" w:beforeAutospacing="0" w:after="0" w:afterAutospacing="0"/>
              <w:rPr>
                <w:rFonts w:ascii="Calibri" w:hAnsi="Calibri" w:cs="Calibri"/>
                <w:sz w:val="22"/>
                <w:szCs w:val="22"/>
              </w:rPr>
            </w:pPr>
          </w:p>
          <w:p w14:paraId="5B8CA858" w14:textId="77777777" w:rsidR="00377AAA" w:rsidRDefault="00377AAA" w:rsidP="0078426B">
            <w:pPr>
              <w:pStyle w:val="NormalWeb"/>
              <w:spacing w:before="0" w:beforeAutospacing="0" w:after="0" w:afterAutospacing="0"/>
              <w:rPr>
                <w:rFonts w:ascii="Calibri" w:hAnsi="Calibri" w:cs="Calibri"/>
                <w:sz w:val="22"/>
                <w:szCs w:val="22"/>
              </w:rPr>
            </w:pPr>
          </w:p>
          <w:p w14:paraId="619A4D70" w14:textId="77777777" w:rsidR="00377AAA" w:rsidRDefault="00377AAA" w:rsidP="0078426B">
            <w:pPr>
              <w:pStyle w:val="NormalWeb"/>
              <w:spacing w:before="0" w:beforeAutospacing="0" w:after="0" w:afterAutospacing="0"/>
              <w:rPr>
                <w:rFonts w:ascii="Calibri" w:hAnsi="Calibri" w:cs="Calibri"/>
                <w:sz w:val="22"/>
                <w:szCs w:val="22"/>
              </w:rPr>
            </w:pPr>
          </w:p>
          <w:p w14:paraId="60541DA3" w14:textId="77777777" w:rsidR="00377AAA" w:rsidRDefault="00377AAA" w:rsidP="0078426B">
            <w:pPr>
              <w:pStyle w:val="NormalWeb"/>
              <w:spacing w:before="0" w:beforeAutospacing="0" w:after="0" w:afterAutospacing="0"/>
              <w:rPr>
                <w:rFonts w:ascii="Calibri" w:hAnsi="Calibri" w:cs="Calibri"/>
                <w:sz w:val="22"/>
                <w:szCs w:val="22"/>
              </w:rPr>
            </w:pPr>
          </w:p>
          <w:p w14:paraId="610FDE4E" w14:textId="77777777" w:rsidR="00377AAA" w:rsidRDefault="00377AAA" w:rsidP="0078426B">
            <w:pPr>
              <w:pStyle w:val="NormalWeb"/>
              <w:spacing w:before="0" w:beforeAutospacing="0" w:after="0" w:afterAutospacing="0"/>
              <w:rPr>
                <w:rFonts w:ascii="Calibri" w:hAnsi="Calibri" w:cs="Calibri"/>
                <w:sz w:val="22"/>
                <w:szCs w:val="22"/>
              </w:rPr>
            </w:pPr>
          </w:p>
          <w:p w14:paraId="59D21E38" w14:textId="38D03DD0" w:rsidR="00205EB6" w:rsidRDefault="003C3C28" w:rsidP="0078426B">
            <w:pPr>
              <w:pStyle w:val="NormalWeb"/>
              <w:spacing w:before="0" w:beforeAutospacing="0" w:after="0" w:afterAutospacing="0"/>
              <w:rPr>
                <w:rFonts w:ascii="Calibri" w:hAnsi="Calibri" w:cs="Calibri"/>
                <w:b/>
                <w:bCs/>
                <w:sz w:val="22"/>
                <w:szCs w:val="22"/>
              </w:rPr>
            </w:pPr>
            <w:hyperlink r:id="rId14" w:history="1">
              <w:r w:rsidR="00205EB6" w:rsidRPr="0078426B">
                <w:rPr>
                  <w:rStyle w:val="Hyperlink"/>
                  <w:rFonts w:ascii="Calibri" w:hAnsi="Calibri" w:cs="Calibri"/>
                  <w:b/>
                  <w:bCs/>
                  <w:sz w:val="22"/>
                  <w:szCs w:val="22"/>
                </w:rPr>
                <w:t>Early-literacy-approaches</w:t>
              </w:r>
            </w:hyperlink>
            <w:r w:rsidR="00205EB6" w:rsidRPr="0078426B">
              <w:rPr>
                <w:rFonts w:ascii="Calibri" w:hAnsi="Calibri" w:cs="Calibri"/>
                <w:b/>
                <w:bCs/>
                <w:sz w:val="22"/>
                <w:szCs w:val="22"/>
              </w:rPr>
              <w:t xml:space="preserve"> +4</w:t>
            </w:r>
          </w:p>
          <w:p w14:paraId="27E0287C" w14:textId="5D7DE14E" w:rsidR="00377AAA" w:rsidRDefault="00377AAA" w:rsidP="0078426B">
            <w:pPr>
              <w:pStyle w:val="NormalWeb"/>
              <w:spacing w:before="0" w:beforeAutospacing="0" w:after="0" w:afterAutospacing="0"/>
              <w:rPr>
                <w:rFonts w:ascii="Calibri" w:hAnsi="Calibri" w:cs="Calibri"/>
                <w:b/>
                <w:bCs/>
                <w:sz w:val="22"/>
                <w:szCs w:val="22"/>
              </w:rPr>
            </w:pPr>
          </w:p>
          <w:p w14:paraId="41395962" w14:textId="5026DB98" w:rsidR="00377AAA" w:rsidRDefault="00377AAA" w:rsidP="0078426B">
            <w:pPr>
              <w:pStyle w:val="NormalWeb"/>
              <w:spacing w:before="0" w:beforeAutospacing="0" w:after="0" w:afterAutospacing="0"/>
              <w:rPr>
                <w:rFonts w:ascii="Calibri" w:hAnsi="Calibri" w:cs="Calibri"/>
                <w:b/>
                <w:bCs/>
                <w:sz w:val="22"/>
                <w:szCs w:val="22"/>
              </w:rPr>
            </w:pPr>
          </w:p>
          <w:p w14:paraId="7DC32BA2" w14:textId="436DE8C0" w:rsidR="00377AAA" w:rsidRDefault="00377AAA" w:rsidP="0078426B">
            <w:pPr>
              <w:pStyle w:val="NormalWeb"/>
              <w:spacing w:before="0" w:beforeAutospacing="0" w:after="0" w:afterAutospacing="0"/>
              <w:rPr>
                <w:rFonts w:ascii="Calibri" w:hAnsi="Calibri" w:cs="Calibri"/>
                <w:b/>
                <w:bCs/>
                <w:sz w:val="22"/>
                <w:szCs w:val="22"/>
              </w:rPr>
            </w:pPr>
          </w:p>
          <w:p w14:paraId="6A86F42D" w14:textId="1F9277F8" w:rsidR="00377AAA" w:rsidRDefault="00377AAA" w:rsidP="0078426B">
            <w:pPr>
              <w:pStyle w:val="NormalWeb"/>
              <w:spacing w:before="0" w:beforeAutospacing="0" w:after="0" w:afterAutospacing="0"/>
              <w:rPr>
                <w:rFonts w:ascii="Calibri" w:hAnsi="Calibri" w:cs="Calibri"/>
                <w:b/>
                <w:bCs/>
                <w:sz w:val="22"/>
                <w:szCs w:val="22"/>
              </w:rPr>
            </w:pPr>
          </w:p>
          <w:p w14:paraId="51112827" w14:textId="1A3E4FD0" w:rsidR="00377AAA" w:rsidRDefault="00377AAA" w:rsidP="0078426B">
            <w:pPr>
              <w:pStyle w:val="NormalWeb"/>
              <w:spacing w:before="0" w:beforeAutospacing="0" w:after="0" w:afterAutospacing="0"/>
              <w:rPr>
                <w:rFonts w:ascii="Calibri" w:hAnsi="Calibri" w:cs="Calibri"/>
                <w:b/>
                <w:bCs/>
                <w:sz w:val="22"/>
                <w:szCs w:val="22"/>
              </w:rPr>
            </w:pPr>
          </w:p>
          <w:p w14:paraId="6388AAC3" w14:textId="77777777" w:rsidR="00377AAA" w:rsidRDefault="00377AAA" w:rsidP="0078426B">
            <w:pPr>
              <w:pStyle w:val="NormalWeb"/>
              <w:spacing w:before="0" w:beforeAutospacing="0" w:after="0" w:afterAutospacing="0"/>
              <w:rPr>
                <w:rFonts w:ascii="Calibri" w:hAnsi="Calibri" w:cs="Calibri"/>
                <w:b/>
                <w:bCs/>
                <w:sz w:val="22"/>
                <w:szCs w:val="22"/>
              </w:rPr>
            </w:pPr>
          </w:p>
          <w:p w14:paraId="6F475B9D" w14:textId="77777777" w:rsidR="00377AAA" w:rsidRPr="0078426B" w:rsidRDefault="003C3C28" w:rsidP="00377AAA">
            <w:pPr>
              <w:pStyle w:val="NormalWeb"/>
              <w:spacing w:before="0" w:beforeAutospacing="0" w:after="0" w:afterAutospacing="0"/>
              <w:rPr>
                <w:rFonts w:ascii="Calibri" w:hAnsi="Calibri" w:cs="Calibri"/>
                <w:sz w:val="22"/>
                <w:szCs w:val="22"/>
              </w:rPr>
            </w:pPr>
            <w:hyperlink r:id="rId15" w:history="1">
              <w:r w:rsidR="00377AAA" w:rsidRPr="0078426B">
                <w:rPr>
                  <w:rStyle w:val="Hyperlink"/>
                  <w:rFonts w:ascii="Calibri" w:hAnsi="Calibri" w:cs="Calibri"/>
                  <w:b/>
                  <w:bCs/>
                  <w:sz w:val="22"/>
                  <w:szCs w:val="22"/>
                </w:rPr>
                <w:t>Social-and-emotional-learning-strategies</w:t>
              </w:r>
            </w:hyperlink>
            <w:r w:rsidR="00377AAA" w:rsidRPr="0078426B">
              <w:rPr>
                <w:rFonts w:ascii="Calibri" w:hAnsi="Calibri" w:cs="Calibri"/>
                <w:b/>
                <w:bCs/>
                <w:sz w:val="22"/>
                <w:szCs w:val="22"/>
              </w:rPr>
              <w:t xml:space="preserve"> +3</w:t>
            </w:r>
          </w:p>
          <w:p w14:paraId="2D995B11" w14:textId="77777777" w:rsidR="00377AAA" w:rsidRPr="0078426B" w:rsidRDefault="00377AAA" w:rsidP="0078426B">
            <w:pPr>
              <w:pStyle w:val="NormalWeb"/>
              <w:spacing w:before="0" w:beforeAutospacing="0" w:after="0" w:afterAutospacing="0"/>
              <w:rPr>
                <w:rFonts w:ascii="Calibri" w:hAnsi="Calibri" w:cs="Calibri"/>
                <w:sz w:val="22"/>
                <w:szCs w:val="22"/>
              </w:rPr>
            </w:pPr>
          </w:p>
          <w:p w14:paraId="1EC78888" w14:textId="77777777" w:rsidR="0078426B" w:rsidRDefault="0078426B" w:rsidP="008F5186">
            <w:pPr>
              <w:spacing w:before="60" w:after="60"/>
              <w:ind w:left="57" w:right="57"/>
              <w:rPr>
                <w:rFonts w:cs="Arial"/>
              </w:rPr>
            </w:pPr>
          </w:p>
          <w:p w14:paraId="6CFA4C3D" w14:textId="433D392F" w:rsidR="00377AAA" w:rsidRPr="00E27862" w:rsidRDefault="00377AAA" w:rsidP="008F5186">
            <w:pPr>
              <w:spacing w:before="60" w:after="60"/>
              <w:ind w:left="57" w:right="57"/>
              <w:rPr>
                <w:rFonts w:cs="Arial"/>
              </w:rPr>
            </w:pPr>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94BB5F2" w14:textId="1496D2E8" w:rsidR="00887667" w:rsidRPr="00E27862" w:rsidRDefault="005778A0" w:rsidP="008F5186">
            <w:pPr>
              <w:pStyle w:val="TableRowCentered"/>
              <w:jc w:val="left"/>
              <w:rPr>
                <w:color w:val="auto"/>
                <w:sz w:val="22"/>
                <w:szCs w:val="22"/>
              </w:rPr>
            </w:pPr>
            <w:r>
              <w:rPr>
                <w:color w:val="auto"/>
                <w:sz w:val="22"/>
                <w:szCs w:val="22"/>
              </w:rPr>
              <w:lastRenderedPageBreak/>
              <w:t>1,2,3</w:t>
            </w:r>
            <w:r w:rsidR="00910977">
              <w:rPr>
                <w:color w:val="auto"/>
                <w:sz w:val="22"/>
                <w:szCs w:val="22"/>
              </w:rPr>
              <w:t>,4,5,6</w:t>
            </w:r>
          </w:p>
        </w:tc>
      </w:tr>
      <w:tr w:rsidR="005141B7" w14:paraId="1F5976BA"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7675C11" w14:textId="2082BE5F" w:rsidR="005141B7" w:rsidRPr="00E27862" w:rsidRDefault="005141B7" w:rsidP="008F5186">
            <w:pPr>
              <w:spacing w:before="60"/>
              <w:ind w:left="29" w:right="57"/>
              <w:rPr>
                <w:iCs/>
                <w:lang w:val="en-US"/>
              </w:rPr>
            </w:pPr>
            <w:r w:rsidRPr="00E27862">
              <w:rPr>
                <w:iCs/>
                <w:lang w:val="en-US"/>
              </w:rPr>
              <w:t xml:space="preserve">Embed dialogic activities across the school curriculum. These can support pupils to articulate key ideas, consolidate understanding and extend vocabulary. </w:t>
            </w:r>
          </w:p>
          <w:p w14:paraId="2343A489" w14:textId="77777777" w:rsidR="005141B7" w:rsidRPr="00E27862" w:rsidRDefault="005141B7" w:rsidP="008F5186">
            <w:pPr>
              <w:spacing w:before="60" w:after="120"/>
              <w:ind w:left="57" w:right="57"/>
            </w:pPr>
            <w:r w:rsidRPr="00E27862">
              <w:t xml:space="preserve">We will purchase resources and fund ongoing teacher training and release time. </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50BE39F" w14:textId="164E3178" w:rsidR="005141B7" w:rsidRPr="00E27862" w:rsidRDefault="005141B7" w:rsidP="008F5186">
            <w:pPr>
              <w:spacing w:before="60" w:after="60"/>
              <w:ind w:left="57" w:right="57"/>
              <w:rPr>
                <w:rFonts w:cs="Arial"/>
              </w:rPr>
            </w:pPr>
            <w:r w:rsidRPr="00E27862">
              <w:rPr>
                <w:rFonts w:cs="Arial"/>
              </w:rPr>
              <w:t>There is a strong evidence base that suggests oral language interventions, including dialogic activities such as high-quality classroom discussion, are in</w:t>
            </w:r>
            <w:r w:rsidR="00BF0166">
              <w:rPr>
                <w:rFonts w:cs="Arial"/>
              </w:rPr>
              <w:t>-</w:t>
            </w:r>
            <w:r w:rsidRPr="00E27862">
              <w:rPr>
                <w:rFonts w:cs="Arial"/>
              </w:rPr>
              <w:t>expensive to implement with high impacts on reading:</w:t>
            </w:r>
          </w:p>
          <w:p w14:paraId="4CC26DB1" w14:textId="7D08BB62" w:rsidR="00CE29E1" w:rsidRDefault="003C3C28" w:rsidP="00BF0166">
            <w:pPr>
              <w:spacing w:before="60" w:after="60"/>
              <w:ind w:left="57" w:right="57"/>
              <w:rPr>
                <w:rFonts w:cs="Arial"/>
                <w:color w:val="0070C0"/>
                <w:u w:val="single"/>
              </w:rPr>
            </w:pPr>
            <w:hyperlink r:id="rId16" w:history="1">
              <w:r w:rsidR="005141B7" w:rsidRPr="00391C6D">
                <w:rPr>
                  <w:rFonts w:cs="Arial"/>
                  <w:color w:val="0070C0"/>
                  <w:u w:val="single"/>
                </w:rPr>
                <w:t>Oral language interventions | Toolkit Strand | Education Endowment Foundation | EEF</w:t>
              </w:r>
            </w:hyperlink>
          </w:p>
          <w:p w14:paraId="25530EA7" w14:textId="77777777" w:rsidR="00CE29E1" w:rsidRPr="00CE29E1" w:rsidRDefault="00CE29E1" w:rsidP="00CE29E1">
            <w:pPr>
              <w:numPr>
                <w:ilvl w:val="0"/>
                <w:numId w:val="17"/>
              </w:numPr>
              <w:textAlignment w:val="center"/>
              <w:rPr>
                <w:rFonts w:ascii="Calibri" w:hAnsi="Calibri" w:cs="Calibri"/>
                <w:color w:val="8064A2"/>
                <w:sz w:val="16"/>
                <w:szCs w:val="16"/>
              </w:rPr>
            </w:pPr>
            <w:r w:rsidRPr="00CE29E1">
              <w:rPr>
                <w:rFonts w:ascii="Roboto" w:hAnsi="Roboto" w:cs="Calibri"/>
                <w:color w:val="8064A2"/>
                <w:sz w:val="16"/>
                <w:szCs w:val="16"/>
              </w:rPr>
              <w:t>encouraging pupils to read aloud and then have conversations about book content with teachers and peers</w:t>
            </w:r>
          </w:p>
          <w:p w14:paraId="7E65EF63" w14:textId="77777777" w:rsidR="00CE29E1" w:rsidRPr="00CE29E1" w:rsidRDefault="00CE29E1" w:rsidP="00CE29E1">
            <w:pPr>
              <w:numPr>
                <w:ilvl w:val="0"/>
                <w:numId w:val="17"/>
              </w:numPr>
              <w:textAlignment w:val="center"/>
              <w:rPr>
                <w:rFonts w:ascii="Calibri" w:hAnsi="Calibri" w:cs="Calibri"/>
                <w:color w:val="8064A2"/>
                <w:sz w:val="16"/>
                <w:szCs w:val="16"/>
              </w:rPr>
            </w:pPr>
            <w:r w:rsidRPr="00CE29E1">
              <w:rPr>
                <w:rFonts w:ascii="Roboto" w:hAnsi="Roboto" w:cs="Calibri"/>
                <w:color w:val="8064A2"/>
                <w:sz w:val="16"/>
                <w:szCs w:val="16"/>
              </w:rPr>
              <w:t xml:space="preserve">modelling inference </w:t>
            </w:r>
            <w:proofErr w:type="gramStart"/>
            <w:r w:rsidRPr="00CE29E1">
              <w:rPr>
                <w:rFonts w:ascii="Roboto" w:hAnsi="Roboto" w:cs="Calibri"/>
                <w:color w:val="8064A2"/>
                <w:sz w:val="16"/>
                <w:szCs w:val="16"/>
              </w:rPr>
              <w:t>through the use of</w:t>
            </w:r>
            <w:proofErr w:type="gramEnd"/>
            <w:r w:rsidRPr="00CE29E1">
              <w:rPr>
                <w:rFonts w:ascii="Roboto" w:hAnsi="Roboto" w:cs="Calibri"/>
                <w:color w:val="8064A2"/>
                <w:sz w:val="16"/>
                <w:szCs w:val="16"/>
              </w:rPr>
              <w:t xml:space="preserve"> structured questioning</w:t>
            </w:r>
          </w:p>
          <w:p w14:paraId="279D9730" w14:textId="77777777" w:rsidR="00CE29E1" w:rsidRPr="00CE29E1" w:rsidRDefault="00CE29E1" w:rsidP="00CE29E1">
            <w:pPr>
              <w:numPr>
                <w:ilvl w:val="0"/>
                <w:numId w:val="17"/>
              </w:numPr>
              <w:textAlignment w:val="center"/>
              <w:rPr>
                <w:rFonts w:ascii="Calibri" w:hAnsi="Calibri" w:cs="Calibri"/>
                <w:color w:val="8064A2"/>
                <w:sz w:val="16"/>
                <w:szCs w:val="16"/>
              </w:rPr>
            </w:pPr>
            <w:r w:rsidRPr="00CE29E1">
              <w:rPr>
                <w:rFonts w:ascii="Roboto" w:hAnsi="Roboto" w:cs="Calibri"/>
                <w:color w:val="8064A2"/>
                <w:sz w:val="16"/>
                <w:szCs w:val="16"/>
              </w:rPr>
              <w:lastRenderedPageBreak/>
              <w:t>group or paired work that allow pupils to share thought processes</w:t>
            </w:r>
          </w:p>
          <w:p w14:paraId="64285261" w14:textId="4467F03C" w:rsidR="00CE29E1" w:rsidRPr="00BF0166" w:rsidRDefault="00BF0166" w:rsidP="00BF0166">
            <w:pPr>
              <w:numPr>
                <w:ilvl w:val="0"/>
                <w:numId w:val="17"/>
              </w:numPr>
              <w:textAlignment w:val="center"/>
              <w:rPr>
                <w:rFonts w:ascii="Calibri" w:hAnsi="Calibri" w:cs="Calibri"/>
                <w:color w:val="8064A2"/>
                <w:sz w:val="16"/>
                <w:szCs w:val="16"/>
              </w:rPr>
            </w:pPr>
            <w:r>
              <w:rPr>
                <w:rFonts w:ascii="Roboto" w:hAnsi="Roboto" w:cs="Calibri"/>
                <w:color w:val="8064A2"/>
                <w:sz w:val="16"/>
                <w:szCs w:val="16"/>
              </w:rPr>
              <w:t xml:space="preserve">extension </w:t>
            </w:r>
            <w:r w:rsidR="00CE29E1" w:rsidRPr="00CE29E1">
              <w:rPr>
                <w:rFonts w:ascii="Roboto" w:hAnsi="Roboto" w:cs="Calibri"/>
                <w:color w:val="8064A2"/>
                <w:sz w:val="16"/>
                <w:szCs w:val="16"/>
              </w:rPr>
              <w:t xml:space="preserve">activities </w:t>
            </w:r>
            <w:r w:rsidR="00CE29E1" w:rsidRPr="00BF0166">
              <w:rPr>
                <w:rFonts w:ascii="Roboto" w:hAnsi="Roboto" w:cs="Calibri"/>
                <w:color w:val="8064A2"/>
                <w:sz w:val="16"/>
                <w:szCs w:val="16"/>
              </w:rPr>
              <w:t>linked to the wider curriculum (e.g., using oral language activities to model technical language in science).</w:t>
            </w:r>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9ED4ABF" w14:textId="39337964" w:rsidR="005141B7" w:rsidRPr="00E27862" w:rsidRDefault="00910977" w:rsidP="008F5186">
            <w:pPr>
              <w:pStyle w:val="TableRowCentered"/>
              <w:jc w:val="left"/>
              <w:rPr>
                <w:color w:val="auto"/>
                <w:sz w:val="22"/>
                <w:szCs w:val="22"/>
              </w:rPr>
            </w:pPr>
            <w:r>
              <w:rPr>
                <w:color w:val="auto"/>
                <w:sz w:val="22"/>
                <w:szCs w:val="22"/>
              </w:rPr>
              <w:lastRenderedPageBreak/>
              <w:t>2</w:t>
            </w:r>
          </w:p>
        </w:tc>
      </w:tr>
      <w:tr w:rsidR="005141B7" w14:paraId="155B9B1B"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AA585EE" w14:textId="77777777" w:rsidR="005141B7" w:rsidRDefault="005141B7" w:rsidP="008F5186">
            <w:pPr>
              <w:spacing w:before="60" w:after="120"/>
              <w:ind w:left="29" w:right="57"/>
              <w:rPr>
                <w:rFonts w:cs="Arial"/>
                <w:iCs/>
              </w:rPr>
            </w:pPr>
            <w:r w:rsidRPr="00E27862">
              <w:rPr>
                <w:rFonts w:cs="Arial"/>
                <w:iCs/>
              </w:rPr>
              <w:t xml:space="preserve">Purchase </w:t>
            </w:r>
            <w:r w:rsidR="00CE29E1">
              <w:rPr>
                <w:rFonts w:cs="Arial"/>
                <w:iCs/>
              </w:rPr>
              <w:t xml:space="preserve">and implementation </w:t>
            </w:r>
            <w:r w:rsidRPr="00E27862">
              <w:rPr>
                <w:rFonts w:cs="Arial"/>
                <w:iCs/>
              </w:rPr>
              <w:t xml:space="preserve">of </w:t>
            </w:r>
            <w:r w:rsidR="00CE29E1">
              <w:rPr>
                <w:rFonts w:cs="Arial"/>
                <w:iCs/>
              </w:rPr>
              <w:t xml:space="preserve">Little </w:t>
            </w:r>
            <w:proofErr w:type="spellStart"/>
            <w:r w:rsidR="00CE29E1">
              <w:rPr>
                <w:rFonts w:cs="Arial"/>
                <w:iCs/>
              </w:rPr>
              <w:t>Wandle</w:t>
            </w:r>
            <w:proofErr w:type="spellEnd"/>
            <w:r w:rsidR="00CE29E1">
              <w:rPr>
                <w:rFonts w:cs="Arial"/>
                <w:iCs/>
              </w:rPr>
              <w:t xml:space="preserve"> </w:t>
            </w:r>
            <w:r w:rsidRPr="00E27862">
              <w:rPr>
                <w:rFonts w:cs="Arial"/>
                <w:iCs/>
              </w:rPr>
              <w:t>to secure stronger phonics teaching for all pupils.</w:t>
            </w:r>
          </w:p>
          <w:p w14:paraId="1182F0D4" w14:textId="77777777" w:rsidR="0027390C" w:rsidRDefault="00C543B9" w:rsidP="0027390C">
            <w:pPr>
              <w:spacing w:before="60" w:after="120"/>
              <w:ind w:right="57"/>
              <w:rPr>
                <w:rFonts w:cs="Arial"/>
                <w:iCs/>
              </w:rPr>
            </w:pPr>
            <w:r>
              <w:rPr>
                <w:rFonts w:cs="Arial"/>
                <w:iCs/>
              </w:rPr>
              <w:t>£2000</w:t>
            </w:r>
          </w:p>
          <w:p w14:paraId="0EDC3E09" w14:textId="77777777" w:rsidR="00C543B9" w:rsidRDefault="00C543B9" w:rsidP="0027390C">
            <w:pPr>
              <w:spacing w:before="60" w:after="120"/>
              <w:ind w:right="57"/>
              <w:rPr>
                <w:rFonts w:cs="Arial"/>
                <w:iCs/>
              </w:rPr>
            </w:pPr>
          </w:p>
          <w:p w14:paraId="55FA8DE1" w14:textId="3C70FFF3" w:rsidR="00C543B9" w:rsidRDefault="00C543B9" w:rsidP="0027390C">
            <w:pPr>
              <w:spacing w:before="60" w:after="120"/>
              <w:ind w:right="57"/>
              <w:rPr>
                <w:rFonts w:cs="Arial"/>
                <w:iCs/>
              </w:rPr>
            </w:pPr>
            <w:r>
              <w:rPr>
                <w:rFonts w:cs="Arial"/>
                <w:iCs/>
              </w:rPr>
              <w:t>Purchase sets of Phonic reading books to compliment phonics programme</w:t>
            </w:r>
          </w:p>
          <w:p w14:paraId="5617E9AA" w14:textId="5694CFA1" w:rsidR="00C543B9" w:rsidRDefault="00C543B9" w:rsidP="0027390C">
            <w:pPr>
              <w:spacing w:before="60" w:after="120"/>
              <w:ind w:right="57"/>
              <w:rPr>
                <w:rFonts w:cs="Arial"/>
                <w:iCs/>
              </w:rPr>
            </w:pPr>
            <w:r>
              <w:rPr>
                <w:rFonts w:cs="Arial"/>
                <w:iCs/>
              </w:rPr>
              <w:t xml:space="preserve">£2000 </w:t>
            </w:r>
          </w:p>
          <w:p w14:paraId="1445975A" w14:textId="77777777" w:rsidR="00C543B9" w:rsidRDefault="00C543B9" w:rsidP="0027390C">
            <w:pPr>
              <w:spacing w:before="60" w:after="120"/>
              <w:ind w:right="57"/>
              <w:rPr>
                <w:rFonts w:cs="Arial"/>
                <w:iCs/>
              </w:rPr>
            </w:pPr>
          </w:p>
          <w:p w14:paraId="7A440E02" w14:textId="74753470" w:rsidR="00C543B9" w:rsidRDefault="00C543B9" w:rsidP="0027390C">
            <w:pPr>
              <w:spacing w:before="60" w:after="120"/>
              <w:ind w:right="57"/>
              <w:rPr>
                <w:rFonts w:cs="Arial"/>
                <w:iCs/>
              </w:rPr>
            </w:pPr>
            <w:r>
              <w:rPr>
                <w:rFonts w:cs="Arial"/>
                <w:iCs/>
              </w:rPr>
              <w:t>CPD and monitoring and support to implement</w:t>
            </w:r>
            <w:r w:rsidR="00927D38">
              <w:rPr>
                <w:rFonts w:cs="Arial"/>
                <w:iCs/>
              </w:rPr>
              <w:t xml:space="preserve"> Phonics</w:t>
            </w:r>
          </w:p>
          <w:p w14:paraId="33D8D56F" w14:textId="08840F47" w:rsidR="00C543B9" w:rsidRDefault="00C543B9" w:rsidP="0027390C">
            <w:pPr>
              <w:spacing w:before="60" w:after="120"/>
              <w:ind w:right="57"/>
              <w:rPr>
                <w:rFonts w:cs="Arial"/>
                <w:iCs/>
              </w:rPr>
            </w:pPr>
            <w:r>
              <w:rPr>
                <w:rFonts w:cs="Arial"/>
                <w:iCs/>
              </w:rPr>
              <w:t>£1000</w:t>
            </w:r>
          </w:p>
          <w:p w14:paraId="462C826E" w14:textId="51A9CDAC" w:rsidR="00C543B9" w:rsidRPr="00E27862" w:rsidRDefault="00C543B9" w:rsidP="0027390C">
            <w:pPr>
              <w:spacing w:before="60" w:after="120"/>
              <w:ind w:right="57"/>
              <w:rPr>
                <w:rFonts w:cs="Arial"/>
                <w:iCs/>
              </w:rPr>
            </w:pP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4948D07" w14:textId="77777777" w:rsidR="005141B7" w:rsidRPr="00E27862" w:rsidRDefault="005141B7" w:rsidP="008F5186">
            <w:pPr>
              <w:pStyle w:val="TableRowCentered"/>
              <w:jc w:val="left"/>
              <w:rPr>
                <w:rFonts w:cs="Arial"/>
                <w:color w:val="auto"/>
                <w:szCs w:val="24"/>
              </w:rPr>
            </w:pPr>
            <w:r w:rsidRPr="00E27862">
              <w:rPr>
                <w:rFonts w:cs="Arial"/>
                <w:color w:val="auto"/>
                <w:szCs w:val="24"/>
              </w:rPr>
              <w:t xml:space="preserve">Phonics approaches have a strong evidence base that indicates a positive impact on the accuracy of word reading (though not necessarily comprehension), particularly for disadvantaged pupils: </w:t>
            </w:r>
          </w:p>
          <w:p w14:paraId="41F321EE" w14:textId="3671031C" w:rsidR="00CE29E1" w:rsidRPr="00887667" w:rsidRDefault="003C3C28" w:rsidP="00887667">
            <w:pPr>
              <w:pStyle w:val="TableRowCentered"/>
              <w:spacing w:after="120"/>
              <w:jc w:val="left"/>
              <w:rPr>
                <w:color w:val="0070C0"/>
                <w:szCs w:val="24"/>
                <w:u w:val="single"/>
              </w:rPr>
            </w:pPr>
            <w:hyperlink r:id="rId17" w:history="1">
              <w:r w:rsidR="005141B7" w:rsidRPr="00D01A6D">
                <w:rPr>
                  <w:color w:val="0070C0"/>
                  <w:szCs w:val="24"/>
                  <w:u w:val="single"/>
                </w:rPr>
                <w:t>Phonics | Toolkit Strand | Education Endowment Foundation | EEF</w:t>
              </w:r>
            </w:hyperlink>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7697FE1" w14:textId="4418204C" w:rsidR="005141B7" w:rsidRPr="00E27862" w:rsidRDefault="00910977" w:rsidP="008F5186">
            <w:pPr>
              <w:pStyle w:val="TableRowCentered"/>
              <w:jc w:val="left"/>
              <w:rPr>
                <w:color w:val="auto"/>
                <w:szCs w:val="24"/>
              </w:rPr>
            </w:pPr>
            <w:r>
              <w:rPr>
                <w:color w:val="auto"/>
                <w:szCs w:val="24"/>
              </w:rPr>
              <w:t>3</w:t>
            </w:r>
          </w:p>
        </w:tc>
      </w:tr>
      <w:tr w:rsidR="006A022D" w14:paraId="320CD64A"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F0A0BC1" w14:textId="36598F4E" w:rsidR="0008521F" w:rsidRPr="00477D04" w:rsidRDefault="00477D04" w:rsidP="008F5186">
            <w:pPr>
              <w:spacing w:before="60" w:after="120"/>
              <w:ind w:left="28" w:right="57"/>
              <w:rPr>
                <w:b/>
                <w:bCs/>
                <w:u w:val="single"/>
              </w:rPr>
            </w:pPr>
            <w:r w:rsidRPr="00477D04">
              <w:rPr>
                <w:b/>
                <w:bCs/>
                <w:u w:val="single"/>
              </w:rPr>
              <w:t xml:space="preserve">Raise </w:t>
            </w:r>
            <w:r w:rsidR="00E37038" w:rsidRPr="00477D04">
              <w:rPr>
                <w:b/>
                <w:bCs/>
                <w:u w:val="single"/>
              </w:rPr>
              <w:t xml:space="preserve">Writing </w:t>
            </w:r>
            <w:r w:rsidRPr="00477D04">
              <w:rPr>
                <w:b/>
                <w:bCs/>
                <w:u w:val="single"/>
              </w:rPr>
              <w:t>Standards</w:t>
            </w:r>
          </w:p>
          <w:p w14:paraId="0C312947" w14:textId="3FC451CF" w:rsidR="008E3EC8" w:rsidRDefault="0008521F" w:rsidP="008E3EC8">
            <w:pPr>
              <w:spacing w:before="60" w:after="120"/>
              <w:ind w:right="57"/>
            </w:pPr>
            <w:r w:rsidRPr="001B35D1">
              <w:rPr>
                <w:b/>
                <w:bCs/>
                <w:u w:val="single"/>
              </w:rPr>
              <w:t xml:space="preserve">Implement </w:t>
            </w:r>
            <w:r w:rsidR="00E37038" w:rsidRPr="001B35D1">
              <w:rPr>
                <w:b/>
                <w:bCs/>
                <w:u w:val="single"/>
              </w:rPr>
              <w:t xml:space="preserve">Read to Write </w:t>
            </w:r>
            <w:r w:rsidR="006E07F4" w:rsidRPr="001B35D1">
              <w:rPr>
                <w:b/>
                <w:bCs/>
                <w:u w:val="single"/>
              </w:rPr>
              <w:t>Curriculum</w:t>
            </w:r>
            <w:r w:rsidR="00E37038">
              <w:t xml:space="preserve"> </w:t>
            </w:r>
            <w:r>
              <w:t>to motivate writing.</w:t>
            </w:r>
            <w:r w:rsidR="008E3EC8">
              <w:t xml:space="preserve"> </w:t>
            </w:r>
          </w:p>
          <w:p w14:paraId="376A8103" w14:textId="0BE42609" w:rsidR="00EA1590" w:rsidRDefault="00EA1590" w:rsidP="008E3EC8">
            <w:pPr>
              <w:spacing w:before="60" w:after="120"/>
              <w:ind w:right="57"/>
            </w:pPr>
          </w:p>
          <w:p w14:paraId="4A93E7DB" w14:textId="1DBE934D" w:rsidR="00EA1590" w:rsidRDefault="00EA1590" w:rsidP="008E3EC8">
            <w:pPr>
              <w:spacing w:before="60" w:after="120"/>
              <w:ind w:right="57"/>
            </w:pPr>
            <w:r>
              <w:t xml:space="preserve">Advisor support to help develop Read- Write Curriculum </w:t>
            </w:r>
          </w:p>
          <w:p w14:paraId="26849DE2" w14:textId="2880FA92" w:rsidR="00EA1590" w:rsidRDefault="00EA1590" w:rsidP="008E3EC8">
            <w:pPr>
              <w:spacing w:before="60" w:after="120"/>
              <w:ind w:right="57"/>
            </w:pPr>
            <w:r>
              <w:t xml:space="preserve">£500 </w:t>
            </w:r>
          </w:p>
          <w:p w14:paraId="5D6E3F57" w14:textId="4EC86B5C" w:rsidR="008E3EC8" w:rsidRDefault="008E3EC8" w:rsidP="008E3EC8">
            <w:pPr>
              <w:spacing w:before="60" w:after="120"/>
              <w:ind w:right="57"/>
            </w:pPr>
          </w:p>
          <w:p w14:paraId="4A74544F" w14:textId="64738BBA" w:rsidR="001B35D1" w:rsidRPr="001B35D1" w:rsidRDefault="001B35D1" w:rsidP="008E3EC8">
            <w:pPr>
              <w:spacing w:before="60" w:after="120"/>
              <w:ind w:right="57"/>
              <w:rPr>
                <w:b/>
                <w:bCs/>
                <w:u w:val="single"/>
              </w:rPr>
            </w:pPr>
            <w:proofErr w:type="spellStart"/>
            <w:r w:rsidRPr="001B35D1">
              <w:rPr>
                <w:b/>
                <w:bCs/>
                <w:u w:val="single"/>
              </w:rPr>
              <w:t>Self regulation</w:t>
            </w:r>
            <w:proofErr w:type="spellEnd"/>
          </w:p>
          <w:p w14:paraId="182C6EF1" w14:textId="19862634" w:rsidR="006A022D" w:rsidRDefault="008E3EC8" w:rsidP="008E3EC8">
            <w:pPr>
              <w:spacing w:before="60" w:after="120"/>
              <w:ind w:right="57"/>
            </w:pPr>
            <w:r>
              <w:t xml:space="preserve">Children </w:t>
            </w:r>
            <w:r w:rsidR="007D4ADF">
              <w:t xml:space="preserve">enabled to </w:t>
            </w:r>
            <w:r>
              <w:t xml:space="preserve">improve writing by </w:t>
            </w:r>
          </w:p>
          <w:p w14:paraId="6ACF2D52" w14:textId="7398F717" w:rsidR="008E3EC8" w:rsidRDefault="008E3EC8" w:rsidP="008E3EC8">
            <w:pPr>
              <w:spacing w:before="60" w:after="120"/>
              <w:ind w:right="57"/>
            </w:pPr>
            <w:r>
              <w:t>Us</w:t>
            </w:r>
            <w:r w:rsidR="007D16B7">
              <w:t>ing</w:t>
            </w:r>
            <w:r>
              <w:t xml:space="preserve"> constructive feedback</w:t>
            </w:r>
            <w:r w:rsidR="007D16B7">
              <w:t xml:space="preserve"> to secure improvements </w:t>
            </w:r>
          </w:p>
          <w:p w14:paraId="76EB32F7" w14:textId="4E4C331A" w:rsidR="007D16B7" w:rsidRDefault="007D16B7" w:rsidP="008E3EC8">
            <w:pPr>
              <w:spacing w:before="60" w:after="120"/>
              <w:ind w:right="57"/>
            </w:pPr>
            <w:r>
              <w:t xml:space="preserve">Use self and Peer assessment, to edit and make improvements  </w:t>
            </w:r>
          </w:p>
          <w:p w14:paraId="3C17BD00" w14:textId="074FD1ED" w:rsidR="00B24EB3" w:rsidRDefault="00B24EB3" w:rsidP="008E3EC8">
            <w:pPr>
              <w:spacing w:before="60" w:after="120"/>
              <w:ind w:right="57"/>
            </w:pPr>
            <w:r>
              <w:t>Set</w:t>
            </w:r>
            <w:r w:rsidR="007D16B7">
              <w:t xml:space="preserve">ting </w:t>
            </w:r>
            <w:r>
              <w:t>and achiev</w:t>
            </w:r>
            <w:r w:rsidR="007D16B7">
              <w:t>ing</w:t>
            </w:r>
            <w:r>
              <w:t xml:space="preserve"> writing targets</w:t>
            </w:r>
          </w:p>
          <w:p w14:paraId="32B34AED" w14:textId="048918C2" w:rsidR="008E3EC8" w:rsidRDefault="008E3EC8" w:rsidP="008E3EC8">
            <w:pPr>
              <w:spacing w:before="60" w:after="120"/>
              <w:ind w:right="57"/>
            </w:pPr>
          </w:p>
          <w:p w14:paraId="1A878F0A" w14:textId="31DB8D4C" w:rsidR="007D4ADF" w:rsidRPr="007D4ADF" w:rsidRDefault="007D4ADF" w:rsidP="008E3EC8">
            <w:pPr>
              <w:spacing w:before="60" w:after="120"/>
              <w:ind w:right="57"/>
              <w:rPr>
                <w:b/>
                <w:bCs/>
                <w:u w:val="single"/>
              </w:rPr>
            </w:pPr>
            <w:r w:rsidRPr="007D4ADF">
              <w:rPr>
                <w:b/>
                <w:bCs/>
                <w:u w:val="single"/>
              </w:rPr>
              <w:t>Moderation &amp; Standardisation</w:t>
            </w:r>
          </w:p>
          <w:p w14:paraId="2BEFD0CF" w14:textId="2A18628A" w:rsidR="0008521F" w:rsidRDefault="007D16B7" w:rsidP="007D16B7">
            <w:pPr>
              <w:spacing w:before="60" w:after="120"/>
              <w:ind w:right="57"/>
            </w:pPr>
            <w:r>
              <w:t xml:space="preserve">Develop the teachers subject knowledge and ensure appropriate age related </w:t>
            </w:r>
            <w:proofErr w:type="gramStart"/>
            <w:r>
              <w:t xml:space="preserve">expectations </w:t>
            </w:r>
            <w:r w:rsidR="007D4ADF">
              <w:t xml:space="preserve"> </w:t>
            </w:r>
            <w:r>
              <w:t>By</w:t>
            </w:r>
            <w:proofErr w:type="gramEnd"/>
            <w:r>
              <w:t xml:space="preserve"> </w:t>
            </w:r>
            <w:r>
              <w:lastRenderedPageBreak/>
              <w:t>o</w:t>
            </w:r>
            <w:r w:rsidR="006857F2">
              <w:t>rganis</w:t>
            </w:r>
            <w:r>
              <w:t>ing</w:t>
            </w:r>
            <w:r w:rsidR="006857F2">
              <w:t xml:space="preserve"> </w:t>
            </w:r>
            <w:r>
              <w:t>opportunities</w:t>
            </w:r>
            <w:r w:rsidR="006857F2">
              <w:t xml:space="preserve"> for teachers to moderate and </w:t>
            </w:r>
            <w:r>
              <w:t>standardise writing with colleagues in school and across local schools</w:t>
            </w:r>
          </w:p>
          <w:p w14:paraId="47CB9B25" w14:textId="51392425" w:rsidR="006E07F4" w:rsidRPr="00E27862" w:rsidRDefault="006E07F4" w:rsidP="0030376E">
            <w:pPr>
              <w:spacing w:before="60" w:after="120"/>
              <w:ind w:right="57"/>
            </w:pP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EAEFCF0" w14:textId="2217EFA7" w:rsidR="0008521F" w:rsidRDefault="0008521F" w:rsidP="0008521F">
            <w:pPr>
              <w:pStyle w:val="NormalWeb"/>
              <w:spacing w:before="0" w:beforeAutospacing="0" w:after="0" w:afterAutospacing="0"/>
              <w:rPr>
                <w:rFonts w:ascii="Calibri" w:hAnsi="Calibri" w:cs="Calibri"/>
                <w:b/>
                <w:bCs/>
                <w:sz w:val="28"/>
                <w:szCs w:val="28"/>
                <w:u w:val="single"/>
              </w:rPr>
            </w:pPr>
          </w:p>
          <w:p w14:paraId="0B519577" w14:textId="53DFA7C2" w:rsidR="00927D38" w:rsidRDefault="00927D38" w:rsidP="0008521F">
            <w:pPr>
              <w:pStyle w:val="NormalWeb"/>
              <w:spacing w:before="0" w:beforeAutospacing="0" w:after="0" w:afterAutospacing="0"/>
              <w:rPr>
                <w:rFonts w:ascii="Calibri" w:hAnsi="Calibri" w:cs="Calibri"/>
                <w:b/>
                <w:bCs/>
                <w:sz w:val="28"/>
                <w:szCs w:val="28"/>
                <w:u w:val="single"/>
              </w:rPr>
            </w:pPr>
          </w:p>
          <w:p w14:paraId="463399CA" w14:textId="449FABD4" w:rsidR="00927D38" w:rsidRDefault="00927D38" w:rsidP="0008521F">
            <w:pPr>
              <w:pStyle w:val="NormalWeb"/>
              <w:spacing w:before="0" w:beforeAutospacing="0" w:after="0" w:afterAutospacing="0"/>
              <w:rPr>
                <w:rFonts w:ascii="Calibri" w:hAnsi="Calibri" w:cs="Calibri"/>
                <w:b/>
                <w:bCs/>
                <w:sz w:val="28"/>
                <w:szCs w:val="28"/>
                <w:u w:val="single"/>
              </w:rPr>
            </w:pPr>
          </w:p>
          <w:p w14:paraId="3C8FCEDD" w14:textId="73FFCEDF" w:rsidR="00927D38" w:rsidRDefault="00927D38" w:rsidP="0008521F">
            <w:pPr>
              <w:pStyle w:val="NormalWeb"/>
              <w:spacing w:before="0" w:beforeAutospacing="0" w:after="0" w:afterAutospacing="0"/>
              <w:rPr>
                <w:rFonts w:ascii="Calibri" w:hAnsi="Calibri" w:cs="Calibri"/>
                <w:b/>
                <w:bCs/>
                <w:sz w:val="28"/>
                <w:szCs w:val="28"/>
                <w:u w:val="single"/>
              </w:rPr>
            </w:pPr>
          </w:p>
          <w:p w14:paraId="37B03201" w14:textId="7D7B26E7" w:rsidR="00927D38" w:rsidRDefault="00927D38" w:rsidP="0008521F">
            <w:pPr>
              <w:pStyle w:val="NormalWeb"/>
              <w:spacing w:before="0" w:beforeAutospacing="0" w:after="0" w:afterAutospacing="0"/>
              <w:rPr>
                <w:rFonts w:ascii="Calibri" w:hAnsi="Calibri" w:cs="Calibri"/>
                <w:b/>
                <w:bCs/>
                <w:sz w:val="28"/>
                <w:szCs w:val="28"/>
                <w:u w:val="single"/>
              </w:rPr>
            </w:pPr>
          </w:p>
          <w:p w14:paraId="78906440" w14:textId="5662E0A9" w:rsidR="00927D38" w:rsidRDefault="00927D38" w:rsidP="0008521F">
            <w:pPr>
              <w:pStyle w:val="NormalWeb"/>
              <w:spacing w:before="0" w:beforeAutospacing="0" w:after="0" w:afterAutospacing="0"/>
              <w:rPr>
                <w:rFonts w:ascii="Calibri" w:hAnsi="Calibri" w:cs="Calibri"/>
                <w:b/>
                <w:bCs/>
                <w:sz w:val="28"/>
                <w:szCs w:val="28"/>
                <w:u w:val="single"/>
              </w:rPr>
            </w:pPr>
          </w:p>
          <w:p w14:paraId="2A51A583" w14:textId="19475E92" w:rsidR="00927D38" w:rsidRDefault="00927D38" w:rsidP="0008521F">
            <w:pPr>
              <w:pStyle w:val="NormalWeb"/>
              <w:spacing w:before="0" w:beforeAutospacing="0" w:after="0" w:afterAutospacing="0"/>
              <w:rPr>
                <w:rFonts w:ascii="Calibri" w:hAnsi="Calibri" w:cs="Calibri"/>
                <w:b/>
                <w:bCs/>
                <w:sz w:val="28"/>
                <w:szCs w:val="28"/>
                <w:u w:val="single"/>
              </w:rPr>
            </w:pPr>
          </w:p>
          <w:p w14:paraId="6203C18E" w14:textId="45255F78" w:rsidR="00927D38" w:rsidRDefault="00927D38" w:rsidP="0008521F">
            <w:pPr>
              <w:pStyle w:val="NormalWeb"/>
              <w:spacing w:before="0" w:beforeAutospacing="0" w:after="0" w:afterAutospacing="0"/>
              <w:rPr>
                <w:rFonts w:ascii="Calibri" w:hAnsi="Calibri" w:cs="Calibri"/>
                <w:b/>
                <w:bCs/>
                <w:sz w:val="28"/>
                <w:szCs w:val="28"/>
                <w:u w:val="single"/>
              </w:rPr>
            </w:pPr>
          </w:p>
          <w:p w14:paraId="45CC543D" w14:textId="4AC8733D" w:rsidR="00927D38" w:rsidRDefault="00927D38" w:rsidP="0008521F">
            <w:pPr>
              <w:pStyle w:val="NormalWeb"/>
              <w:spacing w:before="0" w:beforeAutospacing="0" w:after="0" w:afterAutospacing="0"/>
              <w:rPr>
                <w:rFonts w:ascii="Calibri" w:hAnsi="Calibri" w:cs="Calibri"/>
                <w:b/>
                <w:bCs/>
                <w:sz w:val="28"/>
                <w:szCs w:val="28"/>
                <w:u w:val="single"/>
              </w:rPr>
            </w:pPr>
          </w:p>
          <w:p w14:paraId="0DEE0DA9" w14:textId="004CDDBA" w:rsidR="00927D38" w:rsidRDefault="00927D38" w:rsidP="0008521F">
            <w:pPr>
              <w:pStyle w:val="NormalWeb"/>
              <w:spacing w:before="0" w:beforeAutospacing="0" w:after="0" w:afterAutospacing="0"/>
              <w:rPr>
                <w:rFonts w:ascii="Calibri" w:hAnsi="Calibri" w:cs="Calibri"/>
                <w:b/>
                <w:bCs/>
                <w:sz w:val="28"/>
                <w:szCs w:val="28"/>
                <w:u w:val="single"/>
              </w:rPr>
            </w:pPr>
          </w:p>
          <w:p w14:paraId="1FE2EB09" w14:textId="5F5F702A" w:rsidR="007D4ADF" w:rsidRDefault="007D4ADF" w:rsidP="0008521F">
            <w:pPr>
              <w:pStyle w:val="NormalWeb"/>
              <w:spacing w:before="0" w:beforeAutospacing="0" w:after="0" w:afterAutospacing="0"/>
              <w:rPr>
                <w:rFonts w:ascii="Calibri" w:hAnsi="Calibri" w:cs="Calibri"/>
                <w:b/>
                <w:bCs/>
                <w:sz w:val="28"/>
                <w:szCs w:val="28"/>
                <w:u w:val="single"/>
              </w:rPr>
            </w:pPr>
          </w:p>
          <w:p w14:paraId="6B5EF6D0" w14:textId="2B3F771C" w:rsidR="007D4ADF" w:rsidRDefault="007D4ADF" w:rsidP="0008521F">
            <w:pPr>
              <w:pStyle w:val="NormalWeb"/>
              <w:spacing w:before="0" w:beforeAutospacing="0" w:after="0" w:afterAutospacing="0"/>
              <w:rPr>
                <w:rFonts w:ascii="Calibri" w:hAnsi="Calibri" w:cs="Calibri"/>
                <w:b/>
                <w:bCs/>
                <w:sz w:val="28"/>
                <w:szCs w:val="28"/>
                <w:u w:val="single"/>
              </w:rPr>
            </w:pPr>
            <w:r>
              <w:rPr>
                <w:rFonts w:ascii="Calibri" w:hAnsi="Calibri" w:cs="Calibri"/>
                <w:b/>
                <w:bCs/>
                <w:sz w:val="28"/>
                <w:szCs w:val="28"/>
                <w:u w:val="single"/>
              </w:rPr>
              <w:t xml:space="preserve">SELF REGULATION </w:t>
            </w:r>
          </w:p>
          <w:p w14:paraId="690BC6DC" w14:textId="42BD4F35" w:rsidR="0008521F" w:rsidRPr="00E27862" w:rsidRDefault="003C3C28" w:rsidP="0008521F">
            <w:pPr>
              <w:pStyle w:val="NormalWeb"/>
              <w:spacing w:before="0" w:beforeAutospacing="0" w:after="0" w:afterAutospacing="0"/>
              <w:rPr>
                <w:rFonts w:cs="Arial"/>
                <w:iCs/>
              </w:rPr>
            </w:pPr>
            <w:hyperlink r:id="rId18" w:history="1">
              <w:r w:rsidR="006857F2">
                <w:rPr>
                  <w:rStyle w:val="Hyperlink"/>
                  <w:rFonts w:ascii="Calibri" w:hAnsi="Calibri" w:cs="Calibri"/>
                  <w:b/>
                  <w:bCs/>
                  <w:sz w:val="22"/>
                  <w:szCs w:val="22"/>
                </w:rPr>
                <w:t>Metacognition-and-Self-regulation - EEF research</w:t>
              </w:r>
            </w:hyperlink>
            <w:r w:rsidR="006857F2">
              <w:rPr>
                <w:rFonts w:ascii="Calibri" w:hAnsi="Calibri" w:cs="Calibri"/>
                <w:b/>
                <w:bCs/>
                <w:sz w:val="22"/>
                <w:szCs w:val="22"/>
              </w:rPr>
              <w:t xml:space="preserve"> </w:t>
            </w:r>
            <w:r w:rsidR="006857F2">
              <w:rPr>
                <w:rFonts w:ascii="Calibri" w:hAnsi="Calibri" w:cs="Calibri"/>
                <w:b/>
                <w:bCs/>
                <w:sz w:val="22"/>
                <w:szCs w:val="22"/>
                <w:u w:val="single"/>
              </w:rPr>
              <w:t>7</w:t>
            </w:r>
            <w:r w:rsidR="00D26286">
              <w:rPr>
                <w:rFonts w:ascii="Calibri" w:hAnsi="Calibri" w:cs="Calibri"/>
                <w:b/>
                <w:bCs/>
                <w:sz w:val="22"/>
                <w:szCs w:val="22"/>
                <w:u w:val="single"/>
              </w:rPr>
              <w:t xml:space="preserve"> months</w:t>
            </w:r>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3D8DFC2" w14:textId="32071C66" w:rsidR="006A022D" w:rsidRPr="00E27862" w:rsidRDefault="00910977" w:rsidP="008F5186">
            <w:pPr>
              <w:pStyle w:val="TableRowCentered"/>
              <w:jc w:val="left"/>
              <w:rPr>
                <w:color w:val="auto"/>
                <w:szCs w:val="24"/>
              </w:rPr>
            </w:pPr>
            <w:r>
              <w:rPr>
                <w:color w:val="auto"/>
                <w:szCs w:val="24"/>
              </w:rPr>
              <w:t>4</w:t>
            </w:r>
          </w:p>
        </w:tc>
      </w:tr>
      <w:tr w:rsidR="00E37038" w14:paraId="695803B0"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E69F3C7" w14:textId="4DFF4941" w:rsidR="00E37038" w:rsidRDefault="001B35D1" w:rsidP="008F5186">
            <w:pPr>
              <w:spacing w:before="60" w:after="120"/>
              <w:ind w:left="28" w:right="57"/>
            </w:pPr>
            <w:r w:rsidRPr="001B35D1">
              <w:rPr>
                <w:b/>
                <w:bCs/>
                <w:u w:val="single"/>
              </w:rPr>
              <w:t xml:space="preserve">Promote </w:t>
            </w:r>
            <w:r w:rsidR="00E37038" w:rsidRPr="001B35D1">
              <w:rPr>
                <w:b/>
                <w:bCs/>
                <w:u w:val="single"/>
              </w:rPr>
              <w:t xml:space="preserve">Reading </w:t>
            </w:r>
            <w:r w:rsidRPr="001B35D1">
              <w:rPr>
                <w:b/>
                <w:bCs/>
                <w:u w:val="single"/>
              </w:rPr>
              <w:t>and Raise Reading standards</w:t>
            </w:r>
            <w:r>
              <w:t xml:space="preserve"> </w:t>
            </w:r>
            <w:r w:rsidR="006E07F4">
              <w:t>using the Reading Framework Guidance</w:t>
            </w:r>
          </w:p>
          <w:p w14:paraId="4AF84620" w14:textId="5773DFD5" w:rsidR="00EF3555" w:rsidRDefault="00991DE2" w:rsidP="008F5186">
            <w:pPr>
              <w:spacing w:before="60" w:after="120"/>
              <w:ind w:left="28" w:right="57"/>
            </w:pPr>
            <w:r>
              <w:t>Purchase new reading books</w:t>
            </w:r>
          </w:p>
          <w:p w14:paraId="3E9DABB2" w14:textId="095F715C" w:rsidR="00991DE2" w:rsidRDefault="00991DE2" w:rsidP="00EA1590">
            <w:pPr>
              <w:spacing w:before="60" w:after="120"/>
              <w:ind w:left="28" w:right="57"/>
            </w:pPr>
            <w:r>
              <w:t>£</w:t>
            </w:r>
            <w:r w:rsidR="00EA1590">
              <w:t>2</w:t>
            </w:r>
            <w:r>
              <w:t>000</w:t>
            </w:r>
          </w:p>
          <w:p w14:paraId="2D8C931E" w14:textId="77777777" w:rsidR="00EA1590" w:rsidRDefault="00EA1590" w:rsidP="00EA1590">
            <w:pPr>
              <w:spacing w:before="60" w:after="120"/>
              <w:ind w:left="28" w:right="57"/>
            </w:pPr>
          </w:p>
          <w:p w14:paraId="4FA7157A" w14:textId="55AA1B7A" w:rsidR="00EF3555" w:rsidRDefault="001473C6" w:rsidP="008F5186">
            <w:pPr>
              <w:spacing w:before="60" w:after="120"/>
              <w:ind w:left="28" w:right="57"/>
            </w:pPr>
            <w:r>
              <w:t>Develop children’s</w:t>
            </w:r>
            <w:r w:rsidR="00EF3555">
              <w:t xml:space="preserve"> reading comprehension strategies</w:t>
            </w:r>
          </w:p>
          <w:p w14:paraId="79ED017E" w14:textId="145F2760" w:rsidR="001B35D1" w:rsidRDefault="001B35D1" w:rsidP="008F5186">
            <w:pPr>
              <w:spacing w:before="60" w:after="120"/>
              <w:ind w:left="28" w:right="57"/>
            </w:pPr>
          </w:p>
          <w:p w14:paraId="2176573B" w14:textId="2BD91D1B" w:rsidR="001B35D1" w:rsidRDefault="001B35D1" w:rsidP="008F5186">
            <w:pPr>
              <w:spacing w:before="60" w:after="120"/>
              <w:ind w:left="28" w:right="57"/>
            </w:pPr>
            <w:r>
              <w:t>Invite visiting Author/Poet</w:t>
            </w:r>
          </w:p>
          <w:p w14:paraId="433E5B64" w14:textId="239521BB" w:rsidR="001B35D1" w:rsidRDefault="001B35D1" w:rsidP="008F5186">
            <w:pPr>
              <w:spacing w:before="60" w:after="120"/>
              <w:ind w:left="28" w:right="57"/>
            </w:pPr>
            <w:r>
              <w:t>£1000</w:t>
            </w:r>
          </w:p>
          <w:p w14:paraId="1FA609BE" w14:textId="77777777" w:rsidR="00EA1590" w:rsidRDefault="00EA1590" w:rsidP="008F5186">
            <w:pPr>
              <w:spacing w:before="60" w:after="120"/>
              <w:ind w:left="28" w:right="57"/>
            </w:pPr>
          </w:p>
          <w:p w14:paraId="101A6636" w14:textId="02D5CD97" w:rsidR="00EF3555" w:rsidRDefault="00EF3555" w:rsidP="008F5186">
            <w:pPr>
              <w:spacing w:before="60" w:after="120"/>
              <w:ind w:left="28" w:right="57"/>
            </w:pPr>
            <w:r>
              <w:t xml:space="preserve">Purchase </w:t>
            </w:r>
            <w:r w:rsidR="001473C6">
              <w:t xml:space="preserve">standardised assessments (PIRA, </w:t>
            </w:r>
            <w:proofErr w:type="spellStart"/>
            <w:r w:rsidR="001473C6">
              <w:t>Hoder</w:t>
            </w:r>
            <w:proofErr w:type="spellEnd"/>
            <w:r w:rsidR="001473C6">
              <w:t>)</w:t>
            </w:r>
            <w:r w:rsidR="00B24EB3">
              <w:t xml:space="preserve"> to measure and monitor progress </w:t>
            </w:r>
          </w:p>
          <w:p w14:paraId="61EBEE9E" w14:textId="25BC027A" w:rsidR="001473C6" w:rsidRDefault="00991DE2" w:rsidP="008F5186">
            <w:pPr>
              <w:spacing w:before="60" w:after="120"/>
              <w:ind w:left="28" w:right="57"/>
            </w:pPr>
            <w:r>
              <w:t>£</w:t>
            </w:r>
            <w:r w:rsidR="00B256D8">
              <w:t>250</w:t>
            </w:r>
          </w:p>
          <w:p w14:paraId="586A362E" w14:textId="39A0844F" w:rsidR="001473C6" w:rsidRPr="00E27862" w:rsidRDefault="001473C6" w:rsidP="008F5186">
            <w:pPr>
              <w:spacing w:before="60" w:after="120"/>
              <w:ind w:left="28" w:right="57"/>
            </w:pP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5A1B30E" w14:textId="07E5E043" w:rsidR="00991DE2" w:rsidRDefault="00991DE2" w:rsidP="008F5186">
            <w:pPr>
              <w:spacing w:before="60" w:after="60"/>
              <w:ind w:left="57" w:right="57"/>
              <w:rPr>
                <w:rFonts w:ascii="Calibri" w:hAnsi="Calibri" w:cs="Calibri"/>
                <w:sz w:val="22"/>
                <w:szCs w:val="22"/>
              </w:rPr>
            </w:pPr>
          </w:p>
          <w:p w14:paraId="18D92CA7" w14:textId="7F4C018C" w:rsidR="00470694" w:rsidRDefault="00470694" w:rsidP="008F5186">
            <w:pPr>
              <w:spacing w:before="60" w:after="60"/>
              <w:ind w:left="57" w:right="57"/>
              <w:rPr>
                <w:rFonts w:ascii="Calibri" w:hAnsi="Calibri" w:cs="Calibri"/>
                <w:sz w:val="22"/>
                <w:szCs w:val="22"/>
              </w:rPr>
            </w:pPr>
            <w:r>
              <w:rPr>
                <w:rFonts w:ascii="Calibri" w:hAnsi="Calibri" w:cs="Calibri"/>
                <w:sz w:val="22"/>
                <w:szCs w:val="22"/>
              </w:rPr>
              <w:t>Government Reading Framework Guidance</w:t>
            </w:r>
          </w:p>
          <w:p w14:paraId="41B52953" w14:textId="77777777" w:rsidR="00470694" w:rsidRDefault="00470694" w:rsidP="008F5186">
            <w:pPr>
              <w:spacing w:before="60" w:after="60"/>
              <w:ind w:left="57" w:right="57"/>
              <w:rPr>
                <w:rFonts w:ascii="Calibri" w:hAnsi="Calibri" w:cs="Calibri"/>
                <w:sz w:val="22"/>
                <w:szCs w:val="22"/>
              </w:rPr>
            </w:pPr>
          </w:p>
          <w:p w14:paraId="7DAD7892" w14:textId="1E094B7D" w:rsidR="00E37038" w:rsidRPr="00E27862" w:rsidRDefault="003C3C28" w:rsidP="008F5186">
            <w:pPr>
              <w:spacing w:before="60" w:after="60"/>
              <w:ind w:left="57" w:right="57"/>
              <w:rPr>
                <w:rFonts w:cs="Arial"/>
                <w:iCs/>
              </w:rPr>
            </w:pPr>
            <w:hyperlink r:id="rId19" w:history="1">
              <w:r w:rsidR="00EF3555">
                <w:rPr>
                  <w:rStyle w:val="Hyperlink"/>
                  <w:rFonts w:ascii="Calibri" w:hAnsi="Calibri" w:cs="Calibri"/>
                  <w:b/>
                  <w:bCs/>
                  <w:sz w:val="22"/>
                  <w:szCs w:val="22"/>
                </w:rPr>
                <w:t>Reading-Comprehension-Strategies EEF research</w:t>
              </w:r>
            </w:hyperlink>
            <w:r w:rsidR="00EF3555">
              <w:rPr>
                <w:rFonts w:ascii="Calibri" w:hAnsi="Calibri" w:cs="Calibri"/>
                <w:b/>
                <w:bCs/>
                <w:sz w:val="22"/>
                <w:szCs w:val="22"/>
                <w:u w:val="single"/>
              </w:rPr>
              <w:t xml:space="preserve">   </w:t>
            </w:r>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2F76E88" w14:textId="0C4CFD86" w:rsidR="00E37038" w:rsidRPr="00E27862" w:rsidRDefault="00910977" w:rsidP="008F5186">
            <w:pPr>
              <w:pStyle w:val="TableRowCentered"/>
              <w:jc w:val="left"/>
              <w:rPr>
                <w:color w:val="auto"/>
                <w:szCs w:val="24"/>
              </w:rPr>
            </w:pPr>
            <w:r>
              <w:rPr>
                <w:color w:val="auto"/>
                <w:szCs w:val="24"/>
              </w:rPr>
              <w:t>5</w:t>
            </w:r>
          </w:p>
        </w:tc>
      </w:tr>
      <w:tr w:rsidR="005141B7" w14:paraId="642E1CAA"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65A0F68" w14:textId="77777777" w:rsidR="005141B7" w:rsidRPr="00E27862" w:rsidRDefault="005141B7" w:rsidP="008F5186">
            <w:pPr>
              <w:spacing w:before="60" w:after="120"/>
              <w:ind w:left="28" w:right="57"/>
              <w:rPr>
                <w:rFonts w:cs="Arial"/>
              </w:rPr>
            </w:pPr>
            <w:r w:rsidRPr="00477D04">
              <w:rPr>
                <w:b/>
                <w:bCs/>
                <w:u w:val="single"/>
              </w:rPr>
              <w:t>Enhancement of our maths teaching and curriculum planning</w:t>
            </w:r>
            <w:r w:rsidRPr="00E27862">
              <w:t xml:space="preserve"> in line with DfE and EEF guidance.</w:t>
            </w:r>
          </w:p>
          <w:p w14:paraId="7C47DAEB" w14:textId="79686AE4" w:rsidR="005141B7" w:rsidRDefault="005141B7" w:rsidP="008F5186">
            <w:pPr>
              <w:spacing w:before="60" w:after="120"/>
              <w:ind w:left="28" w:right="57"/>
            </w:pPr>
            <w:r w:rsidRPr="00E27862">
              <w:t>fund teacher release time to embed key elements of guidance in school and to access Maths Hub resources and CPD (including Teaching for Mastery training).</w:t>
            </w:r>
          </w:p>
          <w:p w14:paraId="780DF640" w14:textId="662E0BBD" w:rsidR="00991DE2" w:rsidRPr="00E27862" w:rsidRDefault="00991DE2" w:rsidP="008F5186">
            <w:pPr>
              <w:spacing w:before="60" w:after="120"/>
              <w:ind w:left="28" w:right="57"/>
              <w:rPr>
                <w:rFonts w:cs="Arial"/>
                <w:iCs/>
              </w:rPr>
            </w:pPr>
            <w:r>
              <w:t>£1000</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AACDDA0" w14:textId="77777777" w:rsidR="005141B7" w:rsidRPr="00E27862" w:rsidRDefault="005141B7" w:rsidP="008F5186">
            <w:pPr>
              <w:spacing w:before="60" w:after="60"/>
              <w:ind w:left="57" w:right="57"/>
              <w:rPr>
                <w:rFonts w:cs="Arial"/>
                <w:iCs/>
              </w:rPr>
            </w:pPr>
            <w:r w:rsidRPr="00E27862">
              <w:rPr>
                <w:rFonts w:cs="Arial"/>
                <w:iCs/>
              </w:rPr>
              <w:t xml:space="preserve">The DfE non-statutory guidance has been produced in conjunction with the National Centre for Excellence in the Teaching of Mathematics, drawing on evidence-based approaches: </w:t>
            </w:r>
          </w:p>
          <w:p w14:paraId="64BF1E03" w14:textId="77777777" w:rsidR="005141B7" w:rsidRPr="00D01A6D" w:rsidRDefault="003C3C28" w:rsidP="008F5186">
            <w:pPr>
              <w:spacing w:before="60" w:after="120"/>
              <w:ind w:left="57" w:right="57"/>
              <w:rPr>
                <w:rFonts w:cs="Arial"/>
                <w:iCs/>
                <w:color w:val="0070C0"/>
              </w:rPr>
            </w:pPr>
            <w:hyperlink r:id="rId20" w:history="1">
              <w:r w:rsidR="005141B7" w:rsidRPr="00D01A6D">
                <w:rPr>
                  <w:color w:val="0070C0"/>
                  <w:u w:val="single"/>
                </w:rPr>
                <w:t>Maths_guidance_KS_1_and_2.pdf (publishing.service.gov.uk)</w:t>
              </w:r>
            </w:hyperlink>
          </w:p>
          <w:p w14:paraId="12EF3F98" w14:textId="77777777" w:rsidR="005141B7" w:rsidRPr="00E27862" w:rsidRDefault="005141B7" w:rsidP="008F5186">
            <w:pPr>
              <w:spacing w:before="120" w:after="60"/>
              <w:ind w:left="57" w:right="57"/>
              <w:rPr>
                <w:rFonts w:cs="Arial"/>
              </w:rPr>
            </w:pPr>
            <w:r w:rsidRPr="00E27862">
              <w:rPr>
                <w:rFonts w:cs="Arial"/>
              </w:rPr>
              <w:t xml:space="preserve">The EEF guidance is based on a range of the best available evidence: </w:t>
            </w:r>
          </w:p>
          <w:p w14:paraId="7F677046" w14:textId="77777777" w:rsidR="005141B7" w:rsidRPr="00E27862" w:rsidRDefault="003C3C28" w:rsidP="008F5186">
            <w:pPr>
              <w:spacing w:before="60" w:after="120"/>
              <w:ind w:left="57" w:right="57"/>
              <w:rPr>
                <w:rFonts w:cs="Arial"/>
                <w:u w:val="single"/>
              </w:rPr>
            </w:pPr>
            <w:hyperlink r:id="rId21" w:history="1">
              <w:r w:rsidR="005141B7" w:rsidRPr="000106A2">
                <w:rPr>
                  <w:rStyle w:val="Hyperlink"/>
                  <w:rFonts w:cs="Arial"/>
                  <w:color w:val="0070C0"/>
                </w:rPr>
                <w:t>Improving Mathematics in Key Stages 2 and 3</w:t>
              </w:r>
            </w:hyperlink>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E4B2743" w14:textId="151266C7" w:rsidR="005141B7" w:rsidRPr="00E27862" w:rsidRDefault="00910977" w:rsidP="008F5186">
            <w:pPr>
              <w:pStyle w:val="TableRowCentered"/>
              <w:jc w:val="left"/>
              <w:rPr>
                <w:color w:val="auto"/>
                <w:szCs w:val="24"/>
              </w:rPr>
            </w:pPr>
            <w:r>
              <w:rPr>
                <w:color w:val="auto"/>
                <w:szCs w:val="24"/>
              </w:rPr>
              <w:t>6</w:t>
            </w:r>
          </w:p>
        </w:tc>
      </w:tr>
      <w:tr w:rsidR="005141B7" w14:paraId="046C3458"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80E921A" w14:textId="727227E2" w:rsidR="005141B7" w:rsidRPr="00477D04" w:rsidRDefault="005141B7" w:rsidP="008F5186">
            <w:pPr>
              <w:spacing w:before="60"/>
              <w:ind w:left="29"/>
              <w:rPr>
                <w:rFonts w:cs="Arial"/>
                <w:b/>
                <w:bCs/>
                <w:iCs/>
                <w:u w:val="single"/>
                <w:lang w:val="en-US" w:eastAsia="en-US"/>
              </w:rPr>
            </w:pPr>
            <w:r w:rsidRPr="00477D04">
              <w:rPr>
                <w:rFonts w:cs="Arial"/>
                <w:b/>
                <w:bCs/>
                <w:iCs/>
                <w:u w:val="single"/>
                <w:lang w:val="en-US" w:eastAsia="en-US"/>
              </w:rPr>
              <w:t>Improve the quality of social and emotional learning</w:t>
            </w:r>
            <w:r w:rsidR="00BF0166" w:rsidRPr="00477D04">
              <w:rPr>
                <w:rFonts w:cs="Arial"/>
                <w:b/>
                <w:bCs/>
                <w:iCs/>
                <w:u w:val="single"/>
                <w:lang w:val="en-US" w:eastAsia="en-US"/>
              </w:rPr>
              <w:t xml:space="preserve"> and promote pupil wellbeing</w:t>
            </w:r>
          </w:p>
          <w:p w14:paraId="2070F860" w14:textId="28F53B3D" w:rsidR="00EA1590" w:rsidRDefault="00EA1590" w:rsidP="008F5186">
            <w:pPr>
              <w:spacing w:before="60"/>
              <w:ind w:left="29"/>
              <w:rPr>
                <w:rFonts w:cs="Arial"/>
                <w:iCs/>
                <w:lang w:val="en-US" w:eastAsia="en-US"/>
              </w:rPr>
            </w:pPr>
          </w:p>
          <w:p w14:paraId="700388BB" w14:textId="77777777" w:rsidR="00EA1590" w:rsidRDefault="00EA1590" w:rsidP="00EA1590">
            <w:pPr>
              <w:rPr>
                <w:rFonts w:cs="Arial"/>
                <w:iCs/>
                <w:lang w:val="en-US" w:eastAsia="en-US"/>
              </w:rPr>
            </w:pPr>
            <w:r>
              <w:rPr>
                <w:rFonts w:cs="Arial"/>
                <w:iCs/>
                <w:lang w:val="en-US" w:eastAsia="en-US"/>
              </w:rPr>
              <w:t>Senior Mental Health Training (SMHT) training involving Headteacher and SMT to develop a Well-being action plan</w:t>
            </w:r>
          </w:p>
          <w:p w14:paraId="62EE6E1F" w14:textId="52A1563C" w:rsidR="00EA1590" w:rsidRDefault="00EA1590" w:rsidP="008F5186">
            <w:pPr>
              <w:spacing w:before="60"/>
              <w:ind w:left="29"/>
              <w:rPr>
                <w:rFonts w:cs="Arial"/>
                <w:iCs/>
                <w:lang w:val="en-US" w:eastAsia="en-US"/>
              </w:rPr>
            </w:pPr>
          </w:p>
          <w:p w14:paraId="04FC8ADC" w14:textId="619EA6FC" w:rsidR="00BC6DB0" w:rsidRDefault="00EA1590" w:rsidP="008F5186">
            <w:pPr>
              <w:spacing w:before="60"/>
              <w:ind w:left="29"/>
              <w:rPr>
                <w:rFonts w:cs="Arial"/>
                <w:iCs/>
                <w:lang w:val="en-US" w:eastAsia="en-US"/>
              </w:rPr>
            </w:pPr>
            <w:r>
              <w:rPr>
                <w:rFonts w:cs="Arial"/>
                <w:iCs/>
                <w:lang w:val="en-US" w:eastAsia="en-US"/>
              </w:rPr>
              <w:lastRenderedPageBreak/>
              <w:t>Mental health Champion project with NHS</w:t>
            </w:r>
          </w:p>
          <w:p w14:paraId="48CB8FE9" w14:textId="3A8B0B24" w:rsidR="00C543B9" w:rsidRDefault="00C543B9" w:rsidP="00991DE2">
            <w:pPr>
              <w:rPr>
                <w:rFonts w:cs="Arial"/>
                <w:iCs/>
                <w:lang w:val="en-US" w:eastAsia="en-US"/>
              </w:rPr>
            </w:pPr>
            <w:r>
              <w:rPr>
                <w:rFonts w:cs="Arial"/>
                <w:iCs/>
                <w:lang w:val="en-US" w:eastAsia="en-US"/>
              </w:rPr>
              <w:t xml:space="preserve">£1000 </w:t>
            </w:r>
          </w:p>
          <w:p w14:paraId="7DADAC3A" w14:textId="4D4AC745" w:rsidR="00991DE2" w:rsidRDefault="00991DE2" w:rsidP="00991DE2">
            <w:pPr>
              <w:rPr>
                <w:rFonts w:cs="Arial"/>
                <w:iCs/>
                <w:lang w:val="en-US" w:eastAsia="en-US"/>
              </w:rPr>
            </w:pPr>
            <w:r>
              <w:rPr>
                <w:rFonts w:cs="Arial"/>
                <w:iCs/>
                <w:lang w:val="en-US" w:eastAsia="en-US"/>
              </w:rPr>
              <w:t>Develop wellbeing curriculum</w:t>
            </w:r>
            <w:r w:rsidRPr="00E27862">
              <w:rPr>
                <w:rFonts w:cs="Arial"/>
                <w:iCs/>
                <w:lang w:val="en-US" w:eastAsia="en-US"/>
              </w:rPr>
              <w:t xml:space="preserve"> supported by professional development and training for staff.</w:t>
            </w:r>
            <w:r>
              <w:rPr>
                <w:rFonts w:cs="Arial"/>
                <w:iCs/>
                <w:lang w:val="en-US" w:eastAsia="en-US"/>
              </w:rPr>
              <w:t xml:space="preserve">  </w:t>
            </w:r>
          </w:p>
          <w:p w14:paraId="19539BB6" w14:textId="0AB518F8" w:rsidR="00BC6DB0" w:rsidRDefault="00BC6DB0" w:rsidP="00991DE2">
            <w:pPr>
              <w:spacing w:after="240"/>
              <w:rPr>
                <w:rFonts w:cs="Arial"/>
                <w:iCs/>
                <w:lang w:val="en-US" w:eastAsia="en-US"/>
              </w:rPr>
            </w:pPr>
            <w:r>
              <w:rPr>
                <w:rFonts w:cs="Arial"/>
                <w:iCs/>
                <w:lang w:val="en-US" w:eastAsia="en-US"/>
              </w:rPr>
              <w:t>Purchase wellbeing lesson plan and resources</w:t>
            </w:r>
          </w:p>
          <w:p w14:paraId="6C7238FD" w14:textId="6D0A67E2" w:rsidR="00BC6DB0" w:rsidRPr="00B256D8" w:rsidRDefault="00BC6DB0" w:rsidP="00B256D8">
            <w:pPr>
              <w:pStyle w:val="ListParagraph"/>
              <w:numPr>
                <w:ilvl w:val="0"/>
                <w:numId w:val="20"/>
              </w:numPr>
              <w:suppressAutoHyphens w:val="0"/>
              <w:autoSpaceDN/>
              <w:spacing w:before="60" w:after="0" w:line="240" w:lineRule="auto"/>
              <w:rPr>
                <w:rFonts w:cs="Arial"/>
                <w:iCs/>
                <w:color w:val="auto"/>
                <w:lang w:val="en-US" w:eastAsia="en-US"/>
              </w:rPr>
            </w:pPr>
            <w:r w:rsidRPr="00B256D8">
              <w:rPr>
                <w:rFonts w:cs="Arial"/>
                <w:iCs/>
                <w:color w:val="auto"/>
                <w:lang w:val="en-US" w:eastAsia="en-US"/>
              </w:rPr>
              <w:t>Jigsaw PSHE scheme</w:t>
            </w:r>
          </w:p>
          <w:p w14:paraId="520F0568" w14:textId="5FF0325B" w:rsidR="00BC6DB0" w:rsidRPr="00B256D8" w:rsidRDefault="00BC6DB0" w:rsidP="00B256D8">
            <w:pPr>
              <w:pStyle w:val="ListParagraph"/>
              <w:numPr>
                <w:ilvl w:val="0"/>
                <w:numId w:val="20"/>
              </w:numPr>
              <w:suppressAutoHyphens w:val="0"/>
              <w:autoSpaceDN/>
              <w:spacing w:before="60" w:after="0" w:line="240" w:lineRule="auto"/>
              <w:rPr>
                <w:rFonts w:cs="Arial"/>
                <w:iCs/>
                <w:color w:val="auto"/>
                <w:lang w:val="en-US" w:eastAsia="en-US"/>
              </w:rPr>
            </w:pPr>
            <w:r w:rsidRPr="00B256D8">
              <w:rPr>
                <w:rFonts w:cs="Arial"/>
                <w:iCs/>
                <w:color w:val="auto"/>
                <w:lang w:val="en-US" w:eastAsia="en-US"/>
              </w:rPr>
              <w:t>Protective Behaviours</w:t>
            </w:r>
          </w:p>
          <w:p w14:paraId="0C13314F" w14:textId="11A2DA1F" w:rsidR="00BC6DB0" w:rsidRPr="00B256D8" w:rsidRDefault="00BC6DB0" w:rsidP="00B256D8">
            <w:pPr>
              <w:pStyle w:val="ListParagraph"/>
              <w:numPr>
                <w:ilvl w:val="0"/>
                <w:numId w:val="20"/>
              </w:numPr>
              <w:suppressAutoHyphens w:val="0"/>
              <w:autoSpaceDN/>
              <w:spacing w:before="60" w:after="0" w:line="240" w:lineRule="auto"/>
              <w:rPr>
                <w:rFonts w:cs="Arial"/>
                <w:iCs/>
                <w:color w:val="auto"/>
                <w:lang w:val="en-US" w:eastAsia="en-US"/>
              </w:rPr>
            </w:pPr>
            <w:r w:rsidRPr="00B256D8">
              <w:rPr>
                <w:rFonts w:cs="Arial"/>
                <w:iCs/>
                <w:color w:val="auto"/>
                <w:lang w:val="en-US" w:eastAsia="en-US"/>
              </w:rPr>
              <w:t>New SRE policy</w:t>
            </w:r>
          </w:p>
          <w:p w14:paraId="1D53EF05" w14:textId="45EBAF0A" w:rsidR="00991DE2" w:rsidRPr="00B256D8" w:rsidRDefault="00991DE2" w:rsidP="00B256D8">
            <w:pPr>
              <w:pStyle w:val="ListParagraph"/>
              <w:numPr>
                <w:ilvl w:val="0"/>
                <w:numId w:val="20"/>
              </w:numPr>
              <w:suppressAutoHyphens w:val="0"/>
              <w:autoSpaceDN/>
              <w:spacing w:before="60" w:after="0" w:line="240" w:lineRule="auto"/>
              <w:rPr>
                <w:rFonts w:cs="Arial"/>
                <w:iCs/>
                <w:color w:val="auto"/>
                <w:lang w:val="en-US" w:eastAsia="en-US"/>
              </w:rPr>
            </w:pPr>
            <w:r w:rsidRPr="00B256D8">
              <w:rPr>
                <w:rFonts w:cs="Arial"/>
                <w:iCs/>
                <w:color w:val="auto"/>
                <w:lang w:val="en-US" w:eastAsia="en-US"/>
              </w:rPr>
              <w:t>Join PSHE association</w:t>
            </w:r>
          </w:p>
          <w:p w14:paraId="39B712D9" w14:textId="67D53602" w:rsidR="00991DE2" w:rsidRPr="00E27862" w:rsidRDefault="00991DE2" w:rsidP="008F5186">
            <w:pPr>
              <w:spacing w:before="60"/>
              <w:ind w:left="29"/>
              <w:rPr>
                <w:rFonts w:cs="Arial"/>
                <w:iCs/>
                <w:lang w:val="en-US" w:eastAsia="en-US"/>
              </w:rPr>
            </w:pPr>
            <w:r>
              <w:rPr>
                <w:rFonts w:cs="Arial"/>
                <w:iCs/>
                <w:lang w:val="en-US" w:eastAsia="en-US"/>
              </w:rPr>
              <w:t>£1000</w:t>
            </w:r>
          </w:p>
          <w:p w14:paraId="4381DBFF" w14:textId="4F6B8D74" w:rsidR="00991DE2" w:rsidRPr="00E27862" w:rsidRDefault="00991DE2" w:rsidP="008F5186">
            <w:pPr>
              <w:rPr>
                <w:rFonts w:cs="Arial"/>
                <w:iCs/>
                <w:lang w:val="en-US" w:eastAsia="en-US"/>
              </w:rPr>
            </w:pP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ECE091F" w14:textId="77777777" w:rsidR="00E37038" w:rsidRPr="00E27862" w:rsidRDefault="00E37038" w:rsidP="00E37038">
            <w:pPr>
              <w:pStyle w:val="TableRowCentered"/>
              <w:ind w:left="0"/>
              <w:jc w:val="left"/>
              <w:rPr>
                <w:rFonts w:cs="Arial"/>
                <w:color w:val="auto"/>
                <w:szCs w:val="24"/>
              </w:rPr>
            </w:pPr>
            <w:r w:rsidRPr="00E27862">
              <w:rPr>
                <w:rFonts w:cs="Arial"/>
                <w:color w:val="auto"/>
                <w:szCs w:val="24"/>
              </w:rPr>
              <w:lastRenderedPageBreak/>
              <w:t xml:space="preserve">There is extensive evidence associating childhood social and emotional skills with improved outcomes at school and in later life (e.g., improved academic performance, attitudes, </w:t>
            </w:r>
            <w:proofErr w:type="gramStart"/>
            <w:r w:rsidRPr="00E27862">
              <w:rPr>
                <w:rFonts w:cs="Arial"/>
                <w:color w:val="auto"/>
                <w:szCs w:val="24"/>
              </w:rPr>
              <w:t>behaviour</w:t>
            </w:r>
            <w:proofErr w:type="gramEnd"/>
            <w:r w:rsidRPr="00E27862">
              <w:rPr>
                <w:rFonts w:cs="Arial"/>
                <w:color w:val="auto"/>
                <w:szCs w:val="24"/>
              </w:rPr>
              <w:t xml:space="preserve"> and relationships with peers):</w:t>
            </w:r>
          </w:p>
          <w:p w14:paraId="4A7B9993" w14:textId="77777777" w:rsidR="00BF0166" w:rsidRDefault="003C3C28" w:rsidP="00E37038">
            <w:pPr>
              <w:pStyle w:val="TableRowCentered"/>
              <w:spacing w:after="120"/>
              <w:jc w:val="left"/>
              <w:rPr>
                <w:color w:val="0070C0"/>
                <w:szCs w:val="24"/>
                <w:u w:val="single"/>
              </w:rPr>
            </w:pPr>
            <w:hyperlink r:id="rId22" w:history="1">
              <w:r w:rsidR="00E37038" w:rsidRPr="000106A2">
                <w:rPr>
                  <w:color w:val="0070C0"/>
                  <w:szCs w:val="24"/>
                  <w:u w:val="single"/>
                </w:rPr>
                <w:t>EEF_Social_and_Emotional_Learning.pdf(educationendowmentfoundation.org.uk)</w:t>
              </w:r>
            </w:hyperlink>
          </w:p>
          <w:p w14:paraId="080AE479" w14:textId="77777777" w:rsidR="00FD7732" w:rsidRDefault="00FD7732" w:rsidP="00E37038">
            <w:pPr>
              <w:pStyle w:val="TableRowCentered"/>
              <w:spacing w:after="120"/>
              <w:jc w:val="left"/>
              <w:rPr>
                <w:color w:val="0070C0"/>
                <w:szCs w:val="24"/>
                <w:u w:val="single"/>
              </w:rPr>
            </w:pPr>
          </w:p>
          <w:p w14:paraId="7F79B3DE" w14:textId="77777777" w:rsidR="00FD7732" w:rsidRDefault="00FD7732" w:rsidP="00E37038">
            <w:pPr>
              <w:pStyle w:val="TableRowCentered"/>
              <w:spacing w:after="120"/>
              <w:jc w:val="left"/>
              <w:rPr>
                <w:color w:val="0070C0"/>
                <w:szCs w:val="24"/>
                <w:u w:val="single"/>
              </w:rPr>
            </w:pPr>
          </w:p>
          <w:p w14:paraId="535A67FA" w14:textId="77777777" w:rsidR="00FD7732" w:rsidRDefault="00FD7732" w:rsidP="00E37038">
            <w:pPr>
              <w:pStyle w:val="TableRowCentered"/>
              <w:spacing w:after="120"/>
              <w:jc w:val="left"/>
              <w:rPr>
                <w:color w:val="0070C0"/>
                <w:szCs w:val="24"/>
                <w:u w:val="single"/>
              </w:rPr>
            </w:pPr>
          </w:p>
          <w:p w14:paraId="004FB1AB" w14:textId="77777777" w:rsidR="00FD7732" w:rsidRDefault="00FD7732" w:rsidP="00E37038">
            <w:pPr>
              <w:pStyle w:val="TableRowCentered"/>
              <w:spacing w:after="120"/>
              <w:jc w:val="left"/>
              <w:rPr>
                <w:color w:val="0070C0"/>
                <w:szCs w:val="24"/>
                <w:u w:val="single"/>
              </w:rPr>
            </w:pPr>
          </w:p>
          <w:p w14:paraId="28A06DDC" w14:textId="52CAC3C3" w:rsidR="00FD7732" w:rsidRDefault="00FD7732" w:rsidP="00FD7732">
            <w:pPr>
              <w:pStyle w:val="TableRowCentered"/>
              <w:spacing w:after="120"/>
              <w:ind w:left="0"/>
              <w:jc w:val="left"/>
              <w:rPr>
                <w:color w:val="auto"/>
                <w:szCs w:val="24"/>
              </w:rPr>
            </w:pPr>
            <w:r>
              <w:rPr>
                <w:color w:val="auto"/>
                <w:szCs w:val="24"/>
              </w:rPr>
              <w:t>SM</w:t>
            </w:r>
            <w:r w:rsidR="00D26286">
              <w:rPr>
                <w:color w:val="auto"/>
                <w:szCs w:val="24"/>
              </w:rPr>
              <w:t xml:space="preserve">HL </w:t>
            </w:r>
            <w:proofErr w:type="gramStart"/>
            <w:r w:rsidR="00D26286">
              <w:rPr>
                <w:color w:val="auto"/>
                <w:szCs w:val="24"/>
              </w:rPr>
              <w:t>training;-</w:t>
            </w:r>
            <w:proofErr w:type="gramEnd"/>
            <w:r w:rsidR="00D26286">
              <w:rPr>
                <w:color w:val="auto"/>
                <w:szCs w:val="24"/>
              </w:rPr>
              <w:t xml:space="preserve"> </w:t>
            </w:r>
          </w:p>
          <w:p w14:paraId="3AC328AA" w14:textId="279F62DD" w:rsidR="00FD7732" w:rsidRPr="00FD7732" w:rsidRDefault="00FD7732" w:rsidP="00FD7732">
            <w:pPr>
              <w:pStyle w:val="TableRowCentered"/>
              <w:spacing w:after="120"/>
              <w:ind w:left="0"/>
              <w:jc w:val="left"/>
              <w:rPr>
                <w:color w:val="auto"/>
                <w:szCs w:val="24"/>
              </w:rPr>
            </w:pPr>
            <w:r w:rsidRPr="00FD7732">
              <w:rPr>
                <w:color w:val="auto"/>
                <w:szCs w:val="24"/>
              </w:rPr>
              <w:t>Promoting children and young people’s</w:t>
            </w:r>
            <w:r>
              <w:rPr>
                <w:color w:val="auto"/>
                <w:szCs w:val="24"/>
              </w:rPr>
              <w:t xml:space="preserve"> </w:t>
            </w:r>
            <w:r w:rsidRPr="00FD7732">
              <w:rPr>
                <w:color w:val="auto"/>
                <w:szCs w:val="24"/>
              </w:rPr>
              <w:t>mental health and wellbeing</w:t>
            </w:r>
          </w:p>
          <w:p w14:paraId="5650D5C0" w14:textId="6BFBC5F1" w:rsidR="00FD7732" w:rsidRPr="00E27862" w:rsidRDefault="00FD7732" w:rsidP="00FD7732">
            <w:pPr>
              <w:pStyle w:val="TableRowCentered"/>
              <w:spacing w:after="120"/>
              <w:jc w:val="left"/>
              <w:rPr>
                <w:color w:val="auto"/>
                <w:szCs w:val="24"/>
              </w:rPr>
            </w:pPr>
            <w:r w:rsidRPr="00FD7732">
              <w:rPr>
                <w:color w:val="auto"/>
                <w:szCs w:val="24"/>
              </w:rPr>
              <w:t>A whole school or college approach</w:t>
            </w:r>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624FF89" w14:textId="03BECDE2" w:rsidR="005141B7" w:rsidRPr="00E27862" w:rsidRDefault="00910977" w:rsidP="008F5186">
            <w:pPr>
              <w:pStyle w:val="TableRowCentered"/>
              <w:jc w:val="left"/>
              <w:rPr>
                <w:color w:val="auto"/>
                <w:szCs w:val="24"/>
                <w:highlight w:val="yellow"/>
              </w:rPr>
            </w:pPr>
            <w:r>
              <w:rPr>
                <w:color w:val="auto"/>
                <w:szCs w:val="24"/>
              </w:rPr>
              <w:lastRenderedPageBreak/>
              <w:t>8</w:t>
            </w:r>
          </w:p>
        </w:tc>
      </w:tr>
      <w:tr w:rsidR="00603521" w14:paraId="3CEC1396"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A3714F4" w14:textId="77777777" w:rsidR="00603521" w:rsidRPr="00603521" w:rsidRDefault="00603521" w:rsidP="008F5186">
            <w:pPr>
              <w:spacing w:before="60"/>
              <w:ind w:left="29"/>
              <w:rPr>
                <w:rFonts w:cs="Arial"/>
                <w:iCs/>
                <w:lang w:val="en-US" w:eastAsia="en-US"/>
              </w:rPr>
            </w:pPr>
            <w:proofErr w:type="spellStart"/>
            <w:r w:rsidRPr="00603521">
              <w:rPr>
                <w:rFonts w:cs="Arial"/>
                <w:iCs/>
                <w:lang w:val="en-US" w:eastAsia="en-US"/>
              </w:rPr>
              <w:t>Utilise</w:t>
            </w:r>
            <w:proofErr w:type="spellEnd"/>
            <w:r w:rsidRPr="00603521">
              <w:rPr>
                <w:rFonts w:cs="Arial"/>
                <w:iCs/>
                <w:lang w:val="en-US" w:eastAsia="en-US"/>
              </w:rPr>
              <w:t xml:space="preserve"> Digital learning</w:t>
            </w:r>
          </w:p>
          <w:p w14:paraId="6171F7DE" w14:textId="766B0B5A" w:rsidR="00603521" w:rsidRPr="00603521" w:rsidRDefault="00603521" w:rsidP="008F5186">
            <w:pPr>
              <w:spacing w:before="60"/>
              <w:ind w:left="29"/>
              <w:rPr>
                <w:rFonts w:cs="Arial"/>
                <w:iCs/>
                <w:lang w:val="en-US" w:eastAsia="en-US"/>
              </w:rPr>
            </w:pPr>
            <w:r w:rsidRPr="00603521">
              <w:rPr>
                <w:rFonts w:cs="Arial"/>
                <w:iCs/>
                <w:lang w:val="en-US" w:eastAsia="en-US"/>
              </w:rPr>
              <w:t>Purchase set of Chrome books to enhance and support learning</w:t>
            </w:r>
          </w:p>
          <w:p w14:paraId="693BDC06" w14:textId="504A5944" w:rsidR="00603521" w:rsidRDefault="00603521" w:rsidP="008F5186">
            <w:pPr>
              <w:spacing w:before="60"/>
              <w:ind w:left="29"/>
              <w:rPr>
                <w:rFonts w:cs="Arial"/>
                <w:b/>
                <w:bCs/>
                <w:iCs/>
                <w:u w:val="single"/>
                <w:lang w:val="en-US" w:eastAsia="en-US"/>
              </w:rPr>
            </w:pPr>
            <w:r>
              <w:rPr>
                <w:rFonts w:cs="Arial"/>
                <w:b/>
                <w:bCs/>
                <w:iCs/>
                <w:u w:val="single"/>
                <w:lang w:val="en-US" w:eastAsia="en-US"/>
              </w:rPr>
              <w:t xml:space="preserve">£25000 </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874B5C3" w14:textId="4B1A7611" w:rsidR="00603521" w:rsidRPr="00E27862" w:rsidRDefault="00603521" w:rsidP="00E37038">
            <w:pPr>
              <w:pStyle w:val="TableRowCentered"/>
              <w:ind w:left="0"/>
              <w:jc w:val="left"/>
              <w:rPr>
                <w:rFonts w:cs="Arial"/>
                <w:color w:val="auto"/>
                <w:szCs w:val="24"/>
              </w:rPr>
            </w:pPr>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06DBCAC" w14:textId="77777777" w:rsidR="00603521" w:rsidRPr="00E27862" w:rsidRDefault="00603521" w:rsidP="008F5186">
            <w:pPr>
              <w:pStyle w:val="TableRowCentered"/>
              <w:jc w:val="left"/>
              <w:rPr>
                <w:color w:val="auto"/>
                <w:szCs w:val="24"/>
              </w:rPr>
            </w:pPr>
          </w:p>
        </w:tc>
      </w:tr>
      <w:tr w:rsidR="004E562B" w14:paraId="14A4CAC4" w14:textId="77777777" w:rsidTr="0078426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3B0B2F" w14:textId="321711B8" w:rsidR="004E562B" w:rsidRDefault="004E562B" w:rsidP="008F5186">
            <w:pPr>
              <w:spacing w:before="60"/>
              <w:ind w:left="29"/>
              <w:rPr>
                <w:rFonts w:cs="Arial"/>
                <w:b/>
                <w:bCs/>
                <w:iCs/>
                <w:u w:val="single"/>
                <w:lang w:val="en-US" w:eastAsia="en-US"/>
              </w:rPr>
            </w:pPr>
            <w:r>
              <w:rPr>
                <w:rFonts w:cs="Arial"/>
                <w:b/>
                <w:bCs/>
                <w:iCs/>
                <w:u w:val="single"/>
                <w:lang w:val="en-US" w:eastAsia="en-US"/>
              </w:rPr>
              <w:t xml:space="preserve">Senior leaders released to develop </w:t>
            </w:r>
            <w:proofErr w:type="spellStart"/>
            <w:r>
              <w:rPr>
                <w:rFonts w:cs="Arial"/>
                <w:b/>
                <w:bCs/>
                <w:iCs/>
                <w:u w:val="single"/>
                <w:lang w:val="en-US" w:eastAsia="en-US"/>
              </w:rPr>
              <w:t>montor</w:t>
            </w:r>
            <w:proofErr w:type="spellEnd"/>
            <w:r>
              <w:rPr>
                <w:rFonts w:cs="Arial"/>
                <w:b/>
                <w:bCs/>
                <w:iCs/>
                <w:u w:val="single"/>
                <w:lang w:val="en-US" w:eastAsia="en-US"/>
              </w:rPr>
              <w:t xml:space="preserve"> and support teaching and learning</w:t>
            </w:r>
          </w:p>
          <w:p w14:paraId="3A0F7D23" w14:textId="7F407184" w:rsidR="004E562B" w:rsidRDefault="004E562B" w:rsidP="008F5186">
            <w:pPr>
              <w:spacing w:before="60"/>
              <w:ind w:left="29"/>
              <w:rPr>
                <w:rFonts w:cs="Arial"/>
                <w:b/>
                <w:bCs/>
                <w:iCs/>
                <w:u w:val="single"/>
                <w:lang w:val="en-US" w:eastAsia="en-US"/>
              </w:rPr>
            </w:pPr>
          </w:p>
          <w:p w14:paraId="49754DAE" w14:textId="49ED033C" w:rsidR="004E562B" w:rsidRPr="00477D04" w:rsidRDefault="00771B1C" w:rsidP="00910977">
            <w:pPr>
              <w:spacing w:before="60"/>
              <w:ind w:left="29"/>
              <w:rPr>
                <w:rFonts w:cs="Arial"/>
                <w:b/>
                <w:bCs/>
                <w:iCs/>
                <w:u w:val="single"/>
                <w:lang w:val="en-US" w:eastAsia="en-US"/>
              </w:rPr>
            </w:pPr>
            <w:r>
              <w:rPr>
                <w:rFonts w:cs="Arial"/>
                <w:b/>
                <w:bCs/>
                <w:iCs/>
                <w:u w:val="single"/>
                <w:lang w:val="en-US" w:eastAsia="en-US"/>
              </w:rPr>
              <w:t>£</w:t>
            </w:r>
            <w:r w:rsidR="00D41F7B">
              <w:rPr>
                <w:rFonts w:cs="Arial"/>
                <w:b/>
                <w:bCs/>
                <w:iCs/>
                <w:u w:val="single"/>
                <w:lang w:val="en-US" w:eastAsia="en-US"/>
              </w:rPr>
              <w:t>3</w:t>
            </w:r>
            <w:r>
              <w:rPr>
                <w:rFonts w:cs="Arial"/>
                <w:b/>
                <w:bCs/>
                <w:iCs/>
                <w:u w:val="single"/>
                <w:lang w:val="en-US" w:eastAsia="en-US"/>
              </w:rPr>
              <w:t>0 000</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431DD5C" w14:textId="77777777" w:rsidR="004E562B" w:rsidRPr="00E27862" w:rsidRDefault="004E562B" w:rsidP="00E37038">
            <w:pPr>
              <w:pStyle w:val="TableRowCentered"/>
              <w:ind w:left="0"/>
              <w:jc w:val="left"/>
              <w:rPr>
                <w:rFonts w:cs="Arial"/>
                <w:color w:val="auto"/>
                <w:szCs w:val="24"/>
              </w:rPr>
            </w:pPr>
          </w:p>
        </w:tc>
        <w:tc>
          <w:tcPr>
            <w:tcW w:w="14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805E165" w14:textId="77777777" w:rsidR="004E562B" w:rsidRPr="00E27862" w:rsidRDefault="004E562B" w:rsidP="008F5186">
            <w:pPr>
              <w:pStyle w:val="TableRowCentered"/>
              <w:jc w:val="left"/>
              <w:rPr>
                <w:color w:val="auto"/>
                <w:szCs w:val="24"/>
              </w:rPr>
            </w:pPr>
          </w:p>
        </w:tc>
      </w:tr>
    </w:tbl>
    <w:p w14:paraId="4620B3F7" w14:textId="77777777" w:rsidR="005141B7" w:rsidRDefault="005141B7" w:rsidP="005141B7">
      <w:pPr>
        <w:keepNext/>
        <w:spacing w:after="60"/>
        <w:outlineLvl w:val="1"/>
      </w:pPr>
    </w:p>
    <w:p w14:paraId="3AA3F21F" w14:textId="77777777" w:rsidR="00B24EB3" w:rsidRDefault="00B24EB3" w:rsidP="00B24EB3">
      <w:pPr>
        <w:spacing w:before="60" w:after="120"/>
        <w:ind w:left="28" w:right="57"/>
      </w:pPr>
    </w:p>
    <w:p w14:paraId="29D82758" w14:textId="5A5CA8DC" w:rsidR="00EA52FB" w:rsidRDefault="00EA52FB" w:rsidP="005141B7">
      <w:pPr>
        <w:spacing w:before="240"/>
        <w:rPr>
          <w:b/>
          <w:bCs/>
          <w:color w:val="104F75"/>
          <w:sz w:val="28"/>
          <w:szCs w:val="28"/>
        </w:rPr>
      </w:pPr>
    </w:p>
    <w:p w14:paraId="2FC6DEB5" w14:textId="77777777" w:rsidR="00B24EB3" w:rsidRDefault="00B24EB3" w:rsidP="005141B7">
      <w:pPr>
        <w:spacing w:before="240"/>
        <w:rPr>
          <w:b/>
          <w:bCs/>
          <w:color w:val="104F75"/>
          <w:sz w:val="28"/>
          <w:szCs w:val="28"/>
        </w:rPr>
      </w:pPr>
    </w:p>
    <w:p w14:paraId="6FA4D3B5" w14:textId="4A22886A" w:rsidR="005141B7" w:rsidRDefault="005141B7" w:rsidP="005141B7">
      <w:pPr>
        <w:spacing w:before="240"/>
        <w:rPr>
          <w:b/>
          <w:bCs/>
          <w:color w:val="104F75"/>
          <w:sz w:val="28"/>
          <w:szCs w:val="28"/>
        </w:rPr>
      </w:pPr>
      <w:r>
        <w:rPr>
          <w:b/>
          <w:bCs/>
          <w:color w:val="104F75"/>
          <w:sz w:val="28"/>
          <w:szCs w:val="28"/>
        </w:rPr>
        <w:t xml:space="preserve">Targeted academic support (for example, tutoring, one-to-one support structured interventions) </w:t>
      </w:r>
    </w:p>
    <w:p w14:paraId="215AC3D0" w14:textId="334D240E" w:rsidR="005141B7" w:rsidRDefault="005141B7" w:rsidP="005141B7">
      <w:pPr>
        <w:rPr>
          <w:b/>
          <w:bCs/>
        </w:rPr>
      </w:pPr>
      <w:r>
        <w:t xml:space="preserve">Budgeted cost: </w:t>
      </w:r>
      <w:r w:rsidRPr="00E27862">
        <w:rPr>
          <w:b/>
          <w:bCs/>
        </w:rPr>
        <w:t>£</w:t>
      </w:r>
      <w:r w:rsidR="00B96741">
        <w:rPr>
          <w:b/>
          <w:bCs/>
        </w:rPr>
        <w:t>123,000</w:t>
      </w:r>
    </w:p>
    <w:p w14:paraId="148BECF7" w14:textId="77777777" w:rsidR="00B256D8" w:rsidRDefault="00B256D8" w:rsidP="005141B7"/>
    <w:tbl>
      <w:tblPr>
        <w:tblW w:w="5003" w:type="pct"/>
        <w:tblInd w:w="-5" w:type="dxa"/>
        <w:tblLayout w:type="fixed"/>
        <w:tblCellMar>
          <w:left w:w="10" w:type="dxa"/>
          <w:right w:w="10" w:type="dxa"/>
        </w:tblCellMar>
        <w:tblLook w:val="04A0" w:firstRow="1" w:lastRow="0" w:firstColumn="1" w:lastColumn="0" w:noHBand="0" w:noVBand="1"/>
      </w:tblPr>
      <w:tblGrid>
        <w:gridCol w:w="3119"/>
        <w:gridCol w:w="5103"/>
        <w:gridCol w:w="1270"/>
      </w:tblGrid>
      <w:tr w:rsidR="005141B7" w14:paraId="1F864A6D" w14:textId="77777777" w:rsidTr="000633EF">
        <w:tc>
          <w:tcPr>
            <w:tcW w:w="311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3216BC2F" w14:textId="77777777" w:rsidR="005141B7" w:rsidRDefault="005141B7" w:rsidP="008F5186">
            <w:pPr>
              <w:pStyle w:val="TableHeader"/>
              <w:jc w:val="left"/>
            </w:pPr>
            <w:r>
              <w:t>Activity</w:t>
            </w:r>
          </w:p>
        </w:tc>
        <w:tc>
          <w:tcPr>
            <w:tcW w:w="5103"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D3E24B4" w14:textId="77777777" w:rsidR="005141B7" w:rsidRDefault="005141B7" w:rsidP="008F5186">
            <w:pPr>
              <w:pStyle w:val="TableHeader"/>
              <w:jc w:val="left"/>
            </w:pPr>
            <w:r>
              <w:t>Evidence that supports this approach</w:t>
            </w:r>
          </w:p>
        </w:tc>
        <w:tc>
          <w:tcPr>
            <w:tcW w:w="1270"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4412C7C3" w14:textId="77777777" w:rsidR="005141B7" w:rsidRDefault="005141B7" w:rsidP="008F5186">
            <w:pPr>
              <w:pStyle w:val="TableHeader"/>
              <w:jc w:val="left"/>
            </w:pPr>
            <w:r w:rsidRPr="00910977">
              <w:rPr>
                <w:sz w:val="18"/>
                <w:szCs w:val="18"/>
              </w:rPr>
              <w:t>Challenge number(s) addressed</w:t>
            </w:r>
          </w:p>
        </w:tc>
      </w:tr>
      <w:tr w:rsidR="00610D26" w14:paraId="0DACD5E0" w14:textId="77777777" w:rsidTr="008F5186">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367EC0" w14:textId="77777777" w:rsidR="00610D26" w:rsidRDefault="00610D26" w:rsidP="008F5186">
            <w:pPr>
              <w:pStyle w:val="TableRow"/>
              <w:ind w:left="0"/>
              <w:rPr>
                <w:rFonts w:cs="Arial"/>
                <w:iCs/>
                <w:color w:val="auto"/>
                <w:lang w:val="en-US"/>
              </w:rPr>
            </w:pPr>
            <w:r w:rsidRPr="00610D26">
              <w:rPr>
                <w:rFonts w:cs="Arial"/>
                <w:b/>
                <w:bCs/>
                <w:iCs/>
                <w:color w:val="auto"/>
                <w:u w:val="single"/>
                <w:lang w:val="en-US"/>
              </w:rPr>
              <w:t>SST support for relevant SEN strategies</w:t>
            </w:r>
            <w:r>
              <w:rPr>
                <w:rFonts w:cs="Arial"/>
                <w:iCs/>
                <w:color w:val="auto"/>
                <w:lang w:val="en-US"/>
              </w:rPr>
              <w:t xml:space="preserve"> and intervention</w:t>
            </w:r>
          </w:p>
          <w:p w14:paraId="5CA9358F" w14:textId="68CCF7A4" w:rsidR="00610D26" w:rsidRDefault="00910977" w:rsidP="008F5186">
            <w:pPr>
              <w:pStyle w:val="TableRow"/>
              <w:ind w:left="0"/>
              <w:rPr>
                <w:rFonts w:cs="Arial"/>
                <w:iCs/>
                <w:color w:val="auto"/>
                <w:lang w:val="en-US"/>
              </w:rPr>
            </w:pPr>
            <w:r>
              <w:rPr>
                <w:rFonts w:cs="Arial"/>
                <w:iCs/>
                <w:color w:val="auto"/>
                <w:lang w:val="en-US"/>
              </w:rPr>
              <w:t>£9000</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78966D" w14:textId="77777777" w:rsidR="00610D26" w:rsidRDefault="00610D26" w:rsidP="008F5186">
            <w:pPr>
              <w:pStyle w:val="TableRowCentered"/>
              <w:jc w:val="left"/>
              <w:rPr>
                <w:rFonts w:cs="Arial"/>
                <w:color w:val="auto"/>
                <w:szCs w:val="24"/>
              </w:rPr>
            </w:pPr>
          </w:p>
        </w:tc>
        <w:tc>
          <w:tcPr>
            <w:tcW w:w="12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2FBE85" w14:textId="2886ED1B" w:rsidR="00610D26" w:rsidRPr="00295351" w:rsidRDefault="00910977" w:rsidP="008F5186">
            <w:pPr>
              <w:pStyle w:val="TableRowCentered"/>
              <w:jc w:val="left"/>
              <w:rPr>
                <w:color w:val="auto"/>
                <w:szCs w:val="22"/>
              </w:rPr>
            </w:pPr>
            <w:r>
              <w:rPr>
                <w:color w:val="auto"/>
                <w:szCs w:val="22"/>
              </w:rPr>
              <w:t>2-6</w:t>
            </w:r>
          </w:p>
        </w:tc>
      </w:tr>
      <w:tr w:rsidR="00D912EA" w14:paraId="22084DAE" w14:textId="77777777" w:rsidTr="00971EF4">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28590E" w14:textId="3E46D6E6" w:rsidR="00D912EA" w:rsidRPr="00610D26" w:rsidRDefault="00D912EA" w:rsidP="00C543B9">
            <w:pPr>
              <w:pStyle w:val="TableRow"/>
              <w:ind w:left="0"/>
              <w:rPr>
                <w:rFonts w:cs="Arial"/>
                <w:b/>
                <w:bCs/>
                <w:iCs/>
                <w:color w:val="auto"/>
                <w:u w:val="single"/>
                <w:lang w:val="en-US"/>
              </w:rPr>
            </w:pPr>
            <w:r w:rsidRPr="00610D26">
              <w:rPr>
                <w:rFonts w:cs="Arial"/>
                <w:b/>
                <w:bCs/>
                <w:iCs/>
                <w:color w:val="auto"/>
                <w:u w:val="single"/>
                <w:lang w:val="en-US"/>
              </w:rPr>
              <w:t xml:space="preserve">Fund additional adults to ensure early interventions and good inclusion support </w:t>
            </w:r>
          </w:p>
          <w:p w14:paraId="67BDDA5B" w14:textId="796ED5B5" w:rsidR="00D912EA" w:rsidRDefault="00D912EA" w:rsidP="00C543B9">
            <w:pPr>
              <w:pStyle w:val="TableRow"/>
              <w:ind w:left="0"/>
              <w:rPr>
                <w:rFonts w:cs="Arial"/>
                <w:iCs/>
                <w:color w:val="auto"/>
                <w:lang w:val="en-US"/>
              </w:rPr>
            </w:pPr>
          </w:p>
          <w:p w14:paraId="2C097C3D" w14:textId="185C7F10" w:rsidR="00D912EA" w:rsidRDefault="00D912EA" w:rsidP="008F5186">
            <w:pPr>
              <w:pStyle w:val="TableRow"/>
              <w:rPr>
                <w:rFonts w:cs="Arial"/>
                <w:iCs/>
                <w:color w:val="auto"/>
                <w:lang w:val="en-US"/>
              </w:rPr>
            </w:pPr>
            <w:r>
              <w:rPr>
                <w:rFonts w:cs="Arial"/>
                <w:iCs/>
                <w:color w:val="auto"/>
                <w:lang w:val="en-US"/>
              </w:rPr>
              <w:t xml:space="preserve">Cost of TA time </w:t>
            </w:r>
          </w:p>
          <w:p w14:paraId="2F8334B9" w14:textId="3995D472" w:rsidR="00D912EA" w:rsidRDefault="00D912EA" w:rsidP="008F5186">
            <w:pPr>
              <w:pStyle w:val="TableRow"/>
              <w:rPr>
                <w:rFonts w:cs="Arial"/>
                <w:iCs/>
                <w:color w:val="auto"/>
                <w:lang w:val="en-US"/>
              </w:rPr>
            </w:pPr>
            <w:r>
              <w:rPr>
                <w:rFonts w:cs="Arial"/>
                <w:iCs/>
                <w:color w:val="auto"/>
                <w:lang w:val="en-US"/>
              </w:rPr>
              <w:lastRenderedPageBreak/>
              <w:t>£60,000</w:t>
            </w:r>
          </w:p>
          <w:p w14:paraId="43287F14" w14:textId="77777777" w:rsidR="00D912EA" w:rsidRPr="00E27862" w:rsidRDefault="00D912EA" w:rsidP="008F5186">
            <w:pPr>
              <w:pStyle w:val="TableRow"/>
              <w:rPr>
                <w:rFonts w:cs="Arial"/>
                <w:iCs/>
                <w:color w:val="auto"/>
                <w:lang w:val="en-US"/>
              </w:rPr>
            </w:pPr>
          </w:p>
        </w:tc>
        <w:tc>
          <w:tcPr>
            <w:tcW w:w="51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742AB8CA" w14:textId="16C0B681" w:rsidR="00D912EA" w:rsidRDefault="00D912EA" w:rsidP="00057A21">
            <w:pPr>
              <w:pStyle w:val="NormalWeb"/>
              <w:spacing w:before="0" w:beforeAutospacing="0" w:after="0" w:afterAutospacing="0"/>
              <w:rPr>
                <w:rFonts w:ascii="Calibri" w:hAnsi="Calibri" w:cs="Calibri"/>
                <w:b/>
                <w:bCs/>
                <w:sz w:val="22"/>
                <w:szCs w:val="22"/>
                <w:u w:val="single"/>
              </w:rPr>
            </w:pPr>
            <w:r>
              <w:rPr>
                <w:rFonts w:ascii="Calibri" w:hAnsi="Calibri" w:cs="Calibri"/>
                <w:b/>
                <w:bCs/>
                <w:sz w:val="22"/>
                <w:szCs w:val="22"/>
                <w:u w:val="single"/>
              </w:rPr>
              <w:lastRenderedPageBreak/>
              <w:t xml:space="preserve">TA’s provide intervention </w:t>
            </w:r>
            <w:proofErr w:type="gramStart"/>
            <w:r>
              <w:rPr>
                <w:rFonts w:ascii="Calibri" w:hAnsi="Calibri" w:cs="Calibri"/>
                <w:b/>
                <w:bCs/>
                <w:sz w:val="22"/>
                <w:szCs w:val="22"/>
                <w:u w:val="single"/>
              </w:rPr>
              <w:t>and  inclusion</w:t>
            </w:r>
            <w:proofErr w:type="gramEnd"/>
            <w:r>
              <w:rPr>
                <w:rFonts w:ascii="Calibri" w:hAnsi="Calibri" w:cs="Calibri"/>
                <w:b/>
                <w:bCs/>
                <w:sz w:val="22"/>
                <w:szCs w:val="22"/>
                <w:u w:val="single"/>
              </w:rPr>
              <w:t xml:space="preserve"> support for the following:- </w:t>
            </w:r>
          </w:p>
          <w:p w14:paraId="03E5744D" w14:textId="14AB4D98" w:rsidR="00D912EA" w:rsidRDefault="00D912EA" w:rsidP="00057A21">
            <w:pPr>
              <w:pStyle w:val="NormalWeb"/>
              <w:spacing w:before="0" w:beforeAutospacing="0" w:after="0" w:afterAutospacing="0"/>
              <w:rPr>
                <w:rFonts w:ascii="Calibri" w:hAnsi="Calibri" w:cs="Calibri"/>
                <w:b/>
                <w:bCs/>
                <w:sz w:val="22"/>
                <w:szCs w:val="22"/>
                <w:u w:val="single"/>
              </w:rPr>
            </w:pPr>
          </w:p>
          <w:p w14:paraId="0ACC8CB9" w14:textId="77777777" w:rsidR="00D912EA" w:rsidRDefault="00D912EA" w:rsidP="00057A21">
            <w:pPr>
              <w:pStyle w:val="NormalWeb"/>
              <w:spacing w:before="0" w:beforeAutospacing="0" w:after="0" w:afterAutospacing="0"/>
              <w:rPr>
                <w:rFonts w:ascii="Calibri" w:hAnsi="Calibri" w:cs="Calibri"/>
                <w:b/>
                <w:bCs/>
                <w:sz w:val="22"/>
                <w:szCs w:val="22"/>
                <w:u w:val="single"/>
              </w:rPr>
            </w:pPr>
          </w:p>
          <w:p w14:paraId="4DF694B6" w14:textId="1A908770" w:rsidR="00D912EA" w:rsidRDefault="003C3C28" w:rsidP="00057A21">
            <w:pPr>
              <w:pStyle w:val="NormalWeb"/>
              <w:spacing w:before="0" w:beforeAutospacing="0" w:after="0" w:afterAutospacing="0"/>
              <w:rPr>
                <w:rFonts w:ascii="Calibri" w:hAnsi="Calibri" w:cs="Calibri"/>
                <w:b/>
                <w:bCs/>
                <w:sz w:val="22"/>
                <w:szCs w:val="22"/>
              </w:rPr>
            </w:pPr>
            <w:hyperlink r:id="rId23" w:history="1">
              <w:r w:rsidR="00D912EA">
                <w:rPr>
                  <w:rStyle w:val="Hyperlink"/>
                  <w:rFonts w:ascii="Calibri" w:hAnsi="Calibri" w:cs="Calibri"/>
                  <w:b/>
                  <w:bCs/>
                  <w:sz w:val="22"/>
                  <w:szCs w:val="22"/>
                </w:rPr>
                <w:t>Teaching-assistant-</w:t>
              </w:r>
              <w:proofErr w:type="gramStart"/>
              <w:r w:rsidR="00D912EA">
                <w:rPr>
                  <w:rStyle w:val="Hyperlink"/>
                  <w:rFonts w:ascii="Calibri" w:hAnsi="Calibri" w:cs="Calibri"/>
                  <w:b/>
                  <w:bCs/>
                  <w:sz w:val="22"/>
                  <w:szCs w:val="22"/>
                </w:rPr>
                <w:t>interventions  -</w:t>
              </w:r>
              <w:proofErr w:type="gramEnd"/>
              <w:r w:rsidR="00D912EA">
                <w:rPr>
                  <w:rStyle w:val="Hyperlink"/>
                  <w:rFonts w:ascii="Calibri" w:hAnsi="Calibri" w:cs="Calibri"/>
                  <w:b/>
                  <w:bCs/>
                  <w:sz w:val="22"/>
                  <w:szCs w:val="22"/>
                </w:rPr>
                <w:t xml:space="preserve"> EEF research</w:t>
              </w:r>
            </w:hyperlink>
            <w:r w:rsidR="00D912EA">
              <w:rPr>
                <w:rFonts w:ascii="Calibri" w:hAnsi="Calibri" w:cs="Calibri"/>
                <w:b/>
                <w:bCs/>
                <w:sz w:val="22"/>
                <w:szCs w:val="22"/>
              </w:rPr>
              <w:t xml:space="preserve"> 4</w:t>
            </w:r>
          </w:p>
          <w:p w14:paraId="35A897CC" w14:textId="29112EC8" w:rsidR="00D912EA" w:rsidRDefault="003C3C28" w:rsidP="00057A21">
            <w:pPr>
              <w:pStyle w:val="NormalWeb"/>
              <w:spacing w:before="0" w:beforeAutospacing="0" w:after="0" w:afterAutospacing="0"/>
              <w:rPr>
                <w:rFonts w:ascii="Calibri" w:hAnsi="Calibri" w:cs="Calibri"/>
                <w:sz w:val="22"/>
                <w:szCs w:val="22"/>
              </w:rPr>
            </w:pPr>
            <w:hyperlink r:id="rId24" w:history="1">
              <w:proofErr w:type="gramStart"/>
              <w:r w:rsidR="00D912EA">
                <w:rPr>
                  <w:rStyle w:val="Hyperlink"/>
                  <w:rFonts w:ascii="Calibri" w:hAnsi="Calibri" w:cs="Calibri"/>
                  <w:b/>
                  <w:bCs/>
                  <w:sz w:val="22"/>
                  <w:szCs w:val="22"/>
                </w:rPr>
                <w:t>Phonics  -</w:t>
              </w:r>
              <w:proofErr w:type="gramEnd"/>
              <w:r w:rsidR="00D912EA">
                <w:rPr>
                  <w:rStyle w:val="Hyperlink"/>
                  <w:rFonts w:ascii="Calibri" w:hAnsi="Calibri" w:cs="Calibri"/>
                  <w:b/>
                  <w:bCs/>
                  <w:sz w:val="22"/>
                  <w:szCs w:val="22"/>
                </w:rPr>
                <w:t xml:space="preserve"> EEF research</w:t>
              </w:r>
            </w:hyperlink>
            <w:r w:rsidR="00D912EA">
              <w:rPr>
                <w:rFonts w:ascii="Calibri" w:hAnsi="Calibri" w:cs="Calibri"/>
                <w:b/>
                <w:bCs/>
                <w:sz w:val="22"/>
                <w:szCs w:val="22"/>
              </w:rPr>
              <w:t xml:space="preserve"> </w:t>
            </w:r>
            <w:r w:rsidR="00D912EA">
              <w:rPr>
                <w:rFonts w:ascii="Calibri" w:hAnsi="Calibri" w:cs="Calibri"/>
                <w:b/>
                <w:bCs/>
                <w:sz w:val="22"/>
                <w:szCs w:val="22"/>
                <w:u w:val="single"/>
              </w:rPr>
              <w:t>5 weeks</w:t>
            </w:r>
          </w:p>
          <w:p w14:paraId="3E14D856" w14:textId="3F6F63FF" w:rsidR="00D912EA" w:rsidRDefault="003C3C28" w:rsidP="00057A21">
            <w:pPr>
              <w:pStyle w:val="NormalWeb"/>
              <w:spacing w:before="0" w:beforeAutospacing="0" w:after="0" w:afterAutospacing="0"/>
              <w:rPr>
                <w:rFonts w:ascii="Calibri" w:hAnsi="Calibri" w:cs="Calibri"/>
                <w:sz w:val="22"/>
                <w:szCs w:val="22"/>
              </w:rPr>
            </w:pPr>
            <w:hyperlink r:id="rId25" w:history="1">
              <w:r w:rsidR="00D912EA">
                <w:rPr>
                  <w:rStyle w:val="Hyperlink"/>
                  <w:rFonts w:ascii="Calibri" w:hAnsi="Calibri" w:cs="Calibri"/>
                  <w:b/>
                  <w:bCs/>
                  <w:sz w:val="22"/>
                  <w:szCs w:val="22"/>
                </w:rPr>
                <w:t xml:space="preserve">Behaviour-interventions </w:t>
              </w:r>
              <w:proofErr w:type="gramStart"/>
              <w:r w:rsidR="00D912EA">
                <w:rPr>
                  <w:rStyle w:val="Hyperlink"/>
                  <w:rFonts w:ascii="Calibri" w:hAnsi="Calibri" w:cs="Calibri"/>
                  <w:b/>
                  <w:bCs/>
                  <w:sz w:val="22"/>
                  <w:szCs w:val="22"/>
                </w:rPr>
                <w:t>-  -</w:t>
              </w:r>
              <w:proofErr w:type="gramEnd"/>
              <w:r w:rsidR="00D912EA">
                <w:rPr>
                  <w:rStyle w:val="Hyperlink"/>
                  <w:rFonts w:ascii="Calibri" w:hAnsi="Calibri" w:cs="Calibri"/>
                  <w:b/>
                  <w:bCs/>
                  <w:sz w:val="22"/>
                  <w:szCs w:val="22"/>
                </w:rPr>
                <w:t xml:space="preserve"> EEF research</w:t>
              </w:r>
            </w:hyperlink>
            <w:r w:rsidR="00D912EA">
              <w:rPr>
                <w:rFonts w:ascii="Calibri" w:hAnsi="Calibri" w:cs="Calibri"/>
                <w:b/>
                <w:bCs/>
                <w:sz w:val="22"/>
                <w:szCs w:val="22"/>
              </w:rPr>
              <w:t xml:space="preserve"> </w:t>
            </w:r>
            <w:r w:rsidR="00D912EA">
              <w:rPr>
                <w:rFonts w:ascii="Calibri" w:hAnsi="Calibri" w:cs="Calibri"/>
                <w:b/>
                <w:bCs/>
                <w:sz w:val="22"/>
                <w:szCs w:val="22"/>
                <w:u w:val="single"/>
              </w:rPr>
              <w:t xml:space="preserve"> 4</w:t>
            </w:r>
          </w:p>
          <w:p w14:paraId="4194147A" w14:textId="6826C99B" w:rsidR="00D912EA" w:rsidRDefault="003C3C28" w:rsidP="00057A21">
            <w:pPr>
              <w:pStyle w:val="NormalWeb"/>
              <w:spacing w:before="0" w:beforeAutospacing="0" w:after="0" w:afterAutospacing="0"/>
              <w:rPr>
                <w:rFonts w:ascii="Calibri" w:hAnsi="Calibri" w:cs="Calibri"/>
                <w:sz w:val="22"/>
                <w:szCs w:val="22"/>
              </w:rPr>
            </w:pPr>
            <w:hyperlink r:id="rId26" w:history="1">
              <w:r w:rsidR="00D912EA">
                <w:rPr>
                  <w:rStyle w:val="Hyperlink"/>
                  <w:rFonts w:ascii="Calibri" w:hAnsi="Calibri" w:cs="Calibri"/>
                  <w:b/>
                  <w:bCs/>
                  <w:sz w:val="22"/>
                  <w:szCs w:val="22"/>
                </w:rPr>
                <w:t>Reading-Comprehension-Strategies EEF research</w:t>
              </w:r>
            </w:hyperlink>
            <w:r w:rsidR="00D912EA">
              <w:rPr>
                <w:rFonts w:ascii="Calibri" w:hAnsi="Calibri" w:cs="Calibri"/>
                <w:b/>
                <w:bCs/>
                <w:sz w:val="22"/>
                <w:szCs w:val="22"/>
                <w:u w:val="single"/>
              </w:rPr>
              <w:t xml:space="preserve">  6</w:t>
            </w:r>
          </w:p>
          <w:p w14:paraId="44D99321" w14:textId="0E123C0D" w:rsidR="00D912EA" w:rsidRDefault="003C3C28" w:rsidP="00057A21">
            <w:pPr>
              <w:pStyle w:val="NormalWeb"/>
              <w:spacing w:before="0" w:beforeAutospacing="0" w:after="0" w:afterAutospacing="0"/>
              <w:rPr>
                <w:rFonts w:ascii="Calibri" w:hAnsi="Calibri" w:cs="Calibri"/>
                <w:b/>
                <w:bCs/>
                <w:sz w:val="22"/>
                <w:szCs w:val="22"/>
              </w:rPr>
            </w:pPr>
            <w:hyperlink r:id="rId27" w:history="1">
              <w:r w:rsidR="00D912EA">
                <w:rPr>
                  <w:rStyle w:val="Hyperlink"/>
                  <w:rFonts w:ascii="Calibri" w:hAnsi="Calibri" w:cs="Calibri"/>
                  <w:b/>
                  <w:bCs/>
                  <w:sz w:val="22"/>
                  <w:szCs w:val="22"/>
                </w:rPr>
                <w:t>Oral-language-interventions - EEF Research</w:t>
              </w:r>
            </w:hyperlink>
            <w:r w:rsidR="00D912EA">
              <w:rPr>
                <w:rFonts w:ascii="Calibri" w:hAnsi="Calibri" w:cs="Calibri"/>
                <w:b/>
                <w:bCs/>
                <w:sz w:val="22"/>
                <w:szCs w:val="22"/>
              </w:rPr>
              <w:t xml:space="preserve"> 6</w:t>
            </w:r>
          </w:p>
          <w:p w14:paraId="5B2B92DE" w14:textId="1365B221" w:rsidR="00D912EA" w:rsidRDefault="003C3C28" w:rsidP="000633EF">
            <w:pPr>
              <w:pStyle w:val="NormalWeb"/>
              <w:spacing w:before="0" w:beforeAutospacing="0" w:after="0" w:afterAutospacing="0"/>
              <w:rPr>
                <w:rFonts w:ascii="Calibri" w:hAnsi="Calibri" w:cs="Calibri"/>
                <w:sz w:val="22"/>
                <w:szCs w:val="22"/>
              </w:rPr>
            </w:pPr>
            <w:hyperlink r:id="rId28" w:history="1">
              <w:proofErr w:type="gramStart"/>
              <w:r w:rsidR="00D912EA">
                <w:rPr>
                  <w:rStyle w:val="Hyperlink"/>
                  <w:rFonts w:ascii="Calibri" w:hAnsi="Calibri" w:cs="Calibri"/>
                  <w:b/>
                  <w:bCs/>
                  <w:sz w:val="22"/>
                  <w:szCs w:val="22"/>
                </w:rPr>
                <w:t>Feedback  -</w:t>
              </w:r>
              <w:proofErr w:type="gramEnd"/>
              <w:r w:rsidR="00D912EA">
                <w:rPr>
                  <w:rStyle w:val="Hyperlink"/>
                  <w:rFonts w:ascii="Calibri" w:hAnsi="Calibri" w:cs="Calibri"/>
                  <w:b/>
                  <w:bCs/>
                  <w:sz w:val="22"/>
                  <w:szCs w:val="22"/>
                </w:rPr>
                <w:t xml:space="preserve"> EEF research</w:t>
              </w:r>
            </w:hyperlink>
            <w:r w:rsidR="00D912EA">
              <w:rPr>
                <w:rFonts w:ascii="Calibri" w:hAnsi="Calibri" w:cs="Calibri"/>
                <w:b/>
                <w:bCs/>
                <w:sz w:val="22"/>
                <w:szCs w:val="22"/>
                <w:u w:val="single"/>
              </w:rPr>
              <w:t xml:space="preserve">  6 </w:t>
            </w:r>
          </w:p>
          <w:p w14:paraId="0464D1C8" w14:textId="05B93F73" w:rsidR="00D912EA" w:rsidRDefault="003C3C28" w:rsidP="000633EF">
            <w:pPr>
              <w:pStyle w:val="NormalWeb"/>
              <w:spacing w:before="0" w:beforeAutospacing="0" w:after="0" w:afterAutospacing="0"/>
              <w:rPr>
                <w:rFonts w:ascii="Calibri" w:hAnsi="Calibri" w:cs="Calibri"/>
                <w:sz w:val="22"/>
                <w:szCs w:val="22"/>
              </w:rPr>
            </w:pPr>
            <w:hyperlink r:id="rId29" w:history="1">
              <w:r w:rsidR="00D912EA">
                <w:rPr>
                  <w:rStyle w:val="Hyperlink"/>
                  <w:rFonts w:ascii="Calibri" w:hAnsi="Calibri" w:cs="Calibri"/>
                  <w:b/>
                  <w:bCs/>
                  <w:sz w:val="22"/>
                  <w:szCs w:val="22"/>
                </w:rPr>
                <w:t>Collaborative-learning-</w:t>
              </w:r>
              <w:proofErr w:type="gramStart"/>
              <w:r w:rsidR="00D912EA">
                <w:rPr>
                  <w:rStyle w:val="Hyperlink"/>
                  <w:rFonts w:ascii="Calibri" w:hAnsi="Calibri" w:cs="Calibri"/>
                  <w:b/>
                  <w:bCs/>
                  <w:sz w:val="22"/>
                  <w:szCs w:val="22"/>
                </w:rPr>
                <w:t>approaches  -</w:t>
              </w:r>
              <w:proofErr w:type="gramEnd"/>
              <w:r w:rsidR="00D912EA">
                <w:rPr>
                  <w:rStyle w:val="Hyperlink"/>
                  <w:rFonts w:ascii="Calibri" w:hAnsi="Calibri" w:cs="Calibri"/>
                  <w:b/>
                  <w:bCs/>
                  <w:sz w:val="22"/>
                  <w:szCs w:val="22"/>
                </w:rPr>
                <w:t xml:space="preserve"> EEF research</w:t>
              </w:r>
            </w:hyperlink>
            <w:r w:rsidR="00D912EA">
              <w:rPr>
                <w:rFonts w:ascii="Calibri" w:hAnsi="Calibri" w:cs="Calibri"/>
                <w:b/>
                <w:bCs/>
                <w:sz w:val="22"/>
                <w:szCs w:val="22"/>
                <w:u w:val="single"/>
              </w:rPr>
              <w:t xml:space="preserve"> 5 </w:t>
            </w:r>
          </w:p>
          <w:p w14:paraId="1D2EF5E6" w14:textId="77777777" w:rsidR="00D912EA" w:rsidRDefault="00D912EA" w:rsidP="00057A21">
            <w:pPr>
              <w:pStyle w:val="NormalWeb"/>
              <w:spacing w:before="0" w:beforeAutospacing="0" w:after="0" w:afterAutospacing="0"/>
              <w:rPr>
                <w:rFonts w:ascii="Calibri" w:hAnsi="Calibri" w:cs="Calibri"/>
                <w:sz w:val="22"/>
                <w:szCs w:val="22"/>
              </w:rPr>
            </w:pPr>
          </w:p>
          <w:p w14:paraId="039FF4D7" w14:textId="3ED5F948" w:rsidR="00D912EA" w:rsidRPr="00E27862" w:rsidRDefault="00D912EA" w:rsidP="008F5186">
            <w:pPr>
              <w:pStyle w:val="TableRowCentered"/>
              <w:jc w:val="left"/>
              <w:rPr>
                <w:rFonts w:cs="Arial"/>
                <w:color w:val="auto"/>
                <w:szCs w:val="24"/>
              </w:rPr>
            </w:pPr>
          </w:p>
        </w:tc>
        <w:tc>
          <w:tcPr>
            <w:tcW w:w="12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809607" w14:textId="71C5FA2C" w:rsidR="00D912EA" w:rsidRPr="00295351" w:rsidRDefault="00BA0E25" w:rsidP="008F5186">
            <w:pPr>
              <w:pStyle w:val="TableRowCentered"/>
              <w:jc w:val="left"/>
              <w:rPr>
                <w:color w:val="auto"/>
                <w:szCs w:val="22"/>
              </w:rPr>
            </w:pPr>
            <w:r>
              <w:rPr>
                <w:color w:val="auto"/>
                <w:szCs w:val="22"/>
              </w:rPr>
              <w:lastRenderedPageBreak/>
              <w:t>1-8</w:t>
            </w:r>
          </w:p>
        </w:tc>
      </w:tr>
      <w:tr w:rsidR="00D912EA" w14:paraId="3493F8D0" w14:textId="77777777" w:rsidTr="00971EF4">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2F21E4" w14:textId="62E494D7" w:rsidR="00D912EA" w:rsidRDefault="00610D26" w:rsidP="008F5186">
            <w:pPr>
              <w:pStyle w:val="TableRow"/>
              <w:spacing w:after="120"/>
              <w:ind w:left="0"/>
              <w:rPr>
                <w:rFonts w:cs="Arial"/>
                <w:iCs/>
                <w:color w:val="auto"/>
                <w:lang w:val="en-US"/>
              </w:rPr>
            </w:pPr>
            <w:r w:rsidRPr="00610D26">
              <w:rPr>
                <w:rFonts w:cs="Arial"/>
                <w:b/>
                <w:bCs/>
                <w:iCs/>
                <w:color w:val="auto"/>
                <w:u w:val="single"/>
                <w:lang w:val="en-US"/>
              </w:rPr>
              <w:t xml:space="preserve">Create additional </w:t>
            </w:r>
            <w:r w:rsidR="00D912EA" w:rsidRPr="00610D26">
              <w:rPr>
                <w:rFonts w:cs="Arial"/>
                <w:b/>
                <w:bCs/>
                <w:iCs/>
                <w:color w:val="auto"/>
                <w:u w:val="single"/>
                <w:lang w:val="en-US"/>
              </w:rPr>
              <w:t xml:space="preserve">learning areas </w:t>
            </w:r>
            <w:r w:rsidRPr="00610D26">
              <w:rPr>
                <w:rFonts w:cs="Arial"/>
                <w:b/>
                <w:bCs/>
                <w:iCs/>
                <w:color w:val="auto"/>
                <w:u w:val="single"/>
                <w:lang w:val="en-US"/>
              </w:rPr>
              <w:t>to</w:t>
            </w:r>
            <w:r w:rsidR="00D912EA" w:rsidRPr="00610D26">
              <w:rPr>
                <w:rFonts w:cs="Arial"/>
                <w:b/>
                <w:bCs/>
                <w:iCs/>
                <w:color w:val="auto"/>
                <w:u w:val="single"/>
                <w:lang w:val="en-US"/>
              </w:rPr>
              <w:t xml:space="preserve"> provide</w:t>
            </w:r>
            <w:r w:rsidR="00D912EA">
              <w:rPr>
                <w:rFonts w:cs="Arial"/>
                <w:iCs/>
                <w:color w:val="auto"/>
                <w:lang w:val="en-US"/>
              </w:rPr>
              <w:t xml:space="preserve"> academic support</w:t>
            </w:r>
          </w:p>
          <w:p w14:paraId="2B33D2EA" w14:textId="77777777" w:rsidR="00D912EA" w:rsidRDefault="00D912EA" w:rsidP="008F5186">
            <w:pPr>
              <w:pStyle w:val="TableRow"/>
              <w:spacing w:after="120"/>
              <w:ind w:left="29"/>
              <w:rPr>
                <w:iCs/>
                <w:color w:val="auto"/>
                <w:szCs w:val="28"/>
                <w:lang w:val="en-US"/>
              </w:rPr>
            </w:pPr>
            <w:r>
              <w:rPr>
                <w:iCs/>
                <w:color w:val="auto"/>
                <w:szCs w:val="28"/>
                <w:lang w:val="en-US"/>
              </w:rPr>
              <w:t>Learning Lodge, and 2 mini lodges in Infants (and furnish)</w:t>
            </w:r>
          </w:p>
          <w:p w14:paraId="7E2F1F7E" w14:textId="77777777" w:rsidR="00D912EA" w:rsidRDefault="00D912EA" w:rsidP="008F5186">
            <w:pPr>
              <w:pStyle w:val="TableRow"/>
              <w:spacing w:after="120"/>
              <w:ind w:left="29"/>
              <w:rPr>
                <w:iCs/>
                <w:color w:val="auto"/>
                <w:szCs w:val="28"/>
                <w:lang w:val="en-US"/>
              </w:rPr>
            </w:pPr>
            <w:r>
              <w:rPr>
                <w:iCs/>
                <w:color w:val="auto"/>
                <w:szCs w:val="28"/>
                <w:lang w:val="en-US"/>
              </w:rPr>
              <w:t xml:space="preserve">£20, 000 </w:t>
            </w:r>
          </w:p>
          <w:p w14:paraId="70D80DBF" w14:textId="77777777" w:rsidR="00D912EA" w:rsidRDefault="00D912EA" w:rsidP="008F5186">
            <w:pPr>
              <w:pStyle w:val="TableRow"/>
              <w:spacing w:after="120"/>
              <w:ind w:left="0"/>
              <w:rPr>
                <w:iCs/>
                <w:color w:val="auto"/>
                <w:szCs w:val="28"/>
                <w:lang w:val="en-US"/>
              </w:rPr>
            </w:pPr>
          </w:p>
          <w:p w14:paraId="2B9444A9" w14:textId="62BE6C1F" w:rsidR="00D912EA" w:rsidRDefault="00562134" w:rsidP="008F5186">
            <w:pPr>
              <w:pStyle w:val="TableRow"/>
              <w:spacing w:after="120"/>
              <w:ind w:left="29"/>
              <w:rPr>
                <w:iCs/>
                <w:color w:val="auto"/>
                <w:szCs w:val="28"/>
                <w:lang w:val="en-US"/>
              </w:rPr>
            </w:pPr>
            <w:r>
              <w:rPr>
                <w:iCs/>
                <w:color w:val="auto"/>
                <w:szCs w:val="28"/>
                <w:lang w:val="en-US"/>
              </w:rPr>
              <w:t>C</w:t>
            </w:r>
            <w:r w:rsidR="00D912EA">
              <w:rPr>
                <w:iCs/>
                <w:color w:val="auto"/>
                <w:szCs w:val="28"/>
                <w:lang w:val="en-US"/>
              </w:rPr>
              <w:t xml:space="preserve">onvert </w:t>
            </w:r>
            <w:r>
              <w:rPr>
                <w:iCs/>
                <w:color w:val="auto"/>
                <w:szCs w:val="28"/>
                <w:lang w:val="en-US"/>
              </w:rPr>
              <w:t xml:space="preserve">Mobile Hut from Computer room back to a classroom </w:t>
            </w:r>
          </w:p>
          <w:p w14:paraId="2EB90281" w14:textId="258A7442" w:rsidR="00D912EA" w:rsidRPr="00610D26" w:rsidRDefault="00D912EA" w:rsidP="00610D26">
            <w:pPr>
              <w:pStyle w:val="TableRow"/>
              <w:spacing w:after="120"/>
              <w:ind w:left="29"/>
              <w:rPr>
                <w:iCs/>
                <w:color w:val="auto"/>
                <w:szCs w:val="28"/>
                <w:lang w:val="en-US"/>
              </w:rPr>
            </w:pPr>
            <w:r>
              <w:rPr>
                <w:iCs/>
                <w:color w:val="auto"/>
                <w:szCs w:val="28"/>
                <w:lang w:val="en-US"/>
              </w:rPr>
              <w:t>£</w:t>
            </w:r>
            <w:r w:rsidR="00562134">
              <w:rPr>
                <w:iCs/>
                <w:color w:val="auto"/>
                <w:szCs w:val="28"/>
                <w:lang w:val="en-US"/>
              </w:rPr>
              <w:t>2</w:t>
            </w:r>
            <w:r>
              <w:rPr>
                <w:iCs/>
                <w:color w:val="auto"/>
                <w:szCs w:val="28"/>
                <w:lang w:val="en-US"/>
              </w:rPr>
              <w:t>000</w:t>
            </w:r>
          </w:p>
        </w:tc>
        <w:tc>
          <w:tcPr>
            <w:tcW w:w="51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A1EB07" w14:textId="77777777" w:rsidR="00D912EA" w:rsidRPr="00E27862" w:rsidRDefault="00D912EA" w:rsidP="008F5186">
            <w:pPr>
              <w:pStyle w:val="TableRowCentered"/>
              <w:jc w:val="left"/>
              <w:rPr>
                <w:rFonts w:cs="Arial"/>
                <w:color w:val="auto"/>
                <w:szCs w:val="24"/>
              </w:rPr>
            </w:pPr>
          </w:p>
        </w:tc>
        <w:tc>
          <w:tcPr>
            <w:tcW w:w="12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C22F0F" w14:textId="30D63AD4" w:rsidR="00D912EA" w:rsidRPr="00295351" w:rsidRDefault="00BA0E25" w:rsidP="008F5186">
            <w:pPr>
              <w:pStyle w:val="TableRowCentered"/>
              <w:jc w:val="left"/>
              <w:rPr>
                <w:color w:val="auto"/>
                <w:szCs w:val="22"/>
              </w:rPr>
            </w:pPr>
            <w:r>
              <w:rPr>
                <w:color w:val="auto"/>
                <w:szCs w:val="22"/>
              </w:rPr>
              <w:t>1-8</w:t>
            </w:r>
          </w:p>
        </w:tc>
      </w:tr>
      <w:tr w:rsidR="005141B7" w14:paraId="2FA66649" w14:textId="77777777" w:rsidTr="000633EF">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DD5839" w14:textId="77777777" w:rsidR="00610D26" w:rsidRDefault="00A20CF3" w:rsidP="009A2540">
            <w:pPr>
              <w:pStyle w:val="TableRow"/>
              <w:spacing w:after="120"/>
              <w:ind w:left="0"/>
              <w:rPr>
                <w:rFonts w:cs="Arial"/>
                <w:iCs/>
                <w:color w:val="auto"/>
                <w:lang w:val="en-US"/>
              </w:rPr>
            </w:pPr>
            <w:r w:rsidRPr="00610D26">
              <w:rPr>
                <w:rFonts w:cs="Arial"/>
                <w:b/>
                <w:bCs/>
                <w:iCs/>
                <w:color w:val="auto"/>
                <w:u w:val="single"/>
                <w:lang w:val="en-US"/>
              </w:rPr>
              <w:t xml:space="preserve">Implementation of </w:t>
            </w:r>
            <w:proofErr w:type="spellStart"/>
            <w:r w:rsidRPr="00610D26">
              <w:rPr>
                <w:rFonts w:cs="Arial"/>
                <w:b/>
                <w:bCs/>
                <w:iCs/>
                <w:color w:val="auto"/>
                <w:u w:val="single"/>
                <w:lang w:val="en-US"/>
              </w:rPr>
              <w:t>Neli</w:t>
            </w:r>
            <w:proofErr w:type="spellEnd"/>
            <w:r w:rsidRPr="00610D26">
              <w:rPr>
                <w:rFonts w:cs="Arial"/>
                <w:b/>
                <w:bCs/>
                <w:iCs/>
                <w:color w:val="auto"/>
                <w:u w:val="single"/>
                <w:lang w:val="en-US"/>
              </w:rPr>
              <w:t xml:space="preserve"> </w:t>
            </w:r>
            <w:r w:rsidR="006E07F4" w:rsidRPr="00610D26">
              <w:rPr>
                <w:rFonts w:cs="Arial"/>
                <w:b/>
                <w:bCs/>
                <w:iCs/>
                <w:color w:val="auto"/>
                <w:u w:val="single"/>
                <w:lang w:val="en-US"/>
              </w:rPr>
              <w:t>Programme</w:t>
            </w:r>
            <w:r w:rsidR="005141B7" w:rsidRPr="00E27862">
              <w:rPr>
                <w:rFonts w:cs="Arial"/>
                <w:iCs/>
                <w:color w:val="auto"/>
                <w:lang w:val="en-US"/>
              </w:rPr>
              <w:t xml:space="preserve"> </w:t>
            </w:r>
          </w:p>
          <w:p w14:paraId="66F637AC" w14:textId="2031357A" w:rsidR="005141B7" w:rsidRDefault="005141B7" w:rsidP="009A2540">
            <w:pPr>
              <w:pStyle w:val="TableRow"/>
              <w:spacing w:after="120"/>
              <w:ind w:left="0"/>
              <w:rPr>
                <w:rFonts w:cs="Arial"/>
                <w:iCs/>
                <w:color w:val="auto"/>
                <w:lang w:val="en-US"/>
              </w:rPr>
            </w:pPr>
            <w:r w:rsidRPr="00E27862">
              <w:rPr>
                <w:rFonts w:cs="Arial"/>
                <w:iCs/>
                <w:color w:val="auto"/>
                <w:lang w:val="en-US"/>
              </w:rPr>
              <w:t>to improve listening, narrative and vocabulary skills for disadvantaged pupils who have relatively low spoken language skills.</w:t>
            </w:r>
          </w:p>
          <w:p w14:paraId="60930E59" w14:textId="77777777" w:rsidR="003C39BB" w:rsidRDefault="003C39BB" w:rsidP="009A2540">
            <w:pPr>
              <w:pStyle w:val="TableRow"/>
              <w:spacing w:after="120"/>
              <w:ind w:left="0"/>
              <w:rPr>
                <w:rFonts w:cs="Arial"/>
                <w:iCs/>
                <w:color w:val="auto"/>
                <w:lang w:val="en-US"/>
              </w:rPr>
            </w:pPr>
          </w:p>
          <w:p w14:paraId="7DE1EF1E" w14:textId="793C072F" w:rsidR="0027390C" w:rsidRPr="00E27862" w:rsidRDefault="0027390C" w:rsidP="00D912EA">
            <w:pPr>
              <w:pStyle w:val="TableRow"/>
              <w:spacing w:after="120"/>
              <w:ind w:left="0"/>
              <w:rPr>
                <w:rFonts w:cs="Arial"/>
                <w:iCs/>
                <w:color w:val="auto"/>
                <w:lang w:val="en-US"/>
              </w:rPr>
            </w:pP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9F4297" w14:textId="77777777" w:rsidR="005141B7" w:rsidRPr="00E27862" w:rsidRDefault="005141B7" w:rsidP="008F5186">
            <w:pPr>
              <w:pStyle w:val="TableRowCentered"/>
              <w:jc w:val="left"/>
              <w:rPr>
                <w:rFonts w:cs="Arial"/>
                <w:color w:val="auto"/>
                <w:szCs w:val="24"/>
              </w:rPr>
            </w:pPr>
            <w:r w:rsidRPr="00E27862">
              <w:rPr>
                <w:rFonts w:cs="Arial"/>
                <w:color w:val="auto"/>
                <w:szCs w:val="24"/>
              </w:rPr>
              <w:t>Oral language interventions can have a positive impact on pupils’ language skills. Approaches that focus on speaking, listening and a combination of the two show positive impacts on attainment:</w:t>
            </w:r>
          </w:p>
          <w:p w14:paraId="5EA80166" w14:textId="77777777" w:rsidR="005524F8" w:rsidRDefault="003C3C28" w:rsidP="005524F8">
            <w:pPr>
              <w:spacing w:before="60" w:after="60"/>
              <w:ind w:left="57" w:right="57"/>
              <w:rPr>
                <w:rFonts w:cs="Arial"/>
                <w:color w:val="0070C0"/>
                <w:u w:val="single"/>
              </w:rPr>
            </w:pPr>
            <w:hyperlink r:id="rId30" w:history="1">
              <w:r w:rsidR="005524F8" w:rsidRPr="00391C6D">
                <w:rPr>
                  <w:rFonts w:cs="Arial"/>
                  <w:color w:val="0070C0"/>
                  <w:u w:val="single"/>
                </w:rPr>
                <w:t>Oral language interventions | Toolkit Strand | Education Endowment Foundation | EEF</w:t>
              </w:r>
            </w:hyperlink>
          </w:p>
          <w:p w14:paraId="6E4A86B6" w14:textId="77777777" w:rsidR="005524F8" w:rsidRPr="008B7F80" w:rsidRDefault="005524F8" w:rsidP="005524F8">
            <w:pPr>
              <w:numPr>
                <w:ilvl w:val="0"/>
                <w:numId w:val="17"/>
              </w:numPr>
              <w:textAlignment w:val="center"/>
              <w:rPr>
                <w:rFonts w:ascii="Calibri" w:hAnsi="Calibri" w:cs="Calibri"/>
                <w:color w:val="8064A2"/>
                <w:sz w:val="18"/>
                <w:szCs w:val="18"/>
              </w:rPr>
            </w:pPr>
            <w:r w:rsidRPr="008B7F80">
              <w:rPr>
                <w:rFonts w:ascii="Roboto" w:hAnsi="Roboto" w:cs="Calibri"/>
                <w:color w:val="8064A2"/>
                <w:sz w:val="18"/>
                <w:szCs w:val="18"/>
              </w:rPr>
              <w:t>encouraging pupils to read aloud and then have conversations about book content with teachers and peers</w:t>
            </w:r>
          </w:p>
          <w:p w14:paraId="3C1EDA18" w14:textId="77777777" w:rsidR="005524F8" w:rsidRPr="008B7F80" w:rsidRDefault="005524F8" w:rsidP="005524F8">
            <w:pPr>
              <w:numPr>
                <w:ilvl w:val="0"/>
                <w:numId w:val="17"/>
              </w:numPr>
              <w:textAlignment w:val="center"/>
              <w:rPr>
                <w:rFonts w:ascii="Calibri" w:hAnsi="Calibri" w:cs="Calibri"/>
                <w:color w:val="8064A2"/>
                <w:sz w:val="18"/>
                <w:szCs w:val="18"/>
              </w:rPr>
            </w:pPr>
            <w:r w:rsidRPr="008B7F80">
              <w:rPr>
                <w:rFonts w:ascii="Roboto" w:hAnsi="Roboto" w:cs="Calibri"/>
                <w:color w:val="8064A2"/>
                <w:sz w:val="18"/>
                <w:szCs w:val="18"/>
              </w:rPr>
              <w:t xml:space="preserve">modelling inference </w:t>
            </w:r>
            <w:proofErr w:type="gramStart"/>
            <w:r w:rsidRPr="008B7F80">
              <w:rPr>
                <w:rFonts w:ascii="Roboto" w:hAnsi="Roboto" w:cs="Calibri"/>
                <w:color w:val="8064A2"/>
                <w:sz w:val="18"/>
                <w:szCs w:val="18"/>
              </w:rPr>
              <w:t>through the use of</w:t>
            </w:r>
            <w:proofErr w:type="gramEnd"/>
            <w:r w:rsidRPr="008B7F80">
              <w:rPr>
                <w:rFonts w:ascii="Roboto" w:hAnsi="Roboto" w:cs="Calibri"/>
                <w:color w:val="8064A2"/>
                <w:sz w:val="18"/>
                <w:szCs w:val="18"/>
              </w:rPr>
              <w:t xml:space="preserve"> structured questioning</w:t>
            </w:r>
          </w:p>
          <w:p w14:paraId="06A1ACCE" w14:textId="77777777" w:rsidR="005524F8" w:rsidRPr="008B7F80" w:rsidRDefault="005524F8" w:rsidP="005524F8">
            <w:pPr>
              <w:numPr>
                <w:ilvl w:val="0"/>
                <w:numId w:val="17"/>
              </w:numPr>
              <w:textAlignment w:val="center"/>
              <w:rPr>
                <w:rFonts w:ascii="Calibri" w:hAnsi="Calibri" w:cs="Calibri"/>
                <w:color w:val="8064A2"/>
                <w:sz w:val="18"/>
                <w:szCs w:val="18"/>
              </w:rPr>
            </w:pPr>
            <w:r w:rsidRPr="008B7F80">
              <w:rPr>
                <w:rFonts w:ascii="Roboto" w:hAnsi="Roboto" w:cs="Calibri"/>
                <w:color w:val="8064A2"/>
                <w:sz w:val="18"/>
                <w:szCs w:val="18"/>
              </w:rPr>
              <w:t>group or paired work that allow pupils to share thought processes</w:t>
            </w:r>
          </w:p>
          <w:p w14:paraId="21FF95EC" w14:textId="036F0566" w:rsidR="005141B7" w:rsidRPr="00E27862" w:rsidRDefault="005524F8" w:rsidP="005524F8">
            <w:pPr>
              <w:pStyle w:val="TableRowCentered"/>
              <w:spacing w:after="120"/>
              <w:jc w:val="left"/>
              <w:rPr>
                <w:color w:val="auto"/>
                <w:szCs w:val="24"/>
              </w:rPr>
            </w:pPr>
            <w:r w:rsidRPr="008B7F80">
              <w:rPr>
                <w:rFonts w:ascii="Roboto" w:hAnsi="Roboto" w:cs="Calibri"/>
                <w:color w:val="8064A2"/>
                <w:sz w:val="18"/>
                <w:szCs w:val="18"/>
              </w:rPr>
              <w:t>extension activities linked to the wider curriculum (e.g., using oral language activities to model technical language in science).</w:t>
            </w:r>
          </w:p>
        </w:tc>
        <w:tc>
          <w:tcPr>
            <w:tcW w:w="12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274C49" w14:textId="77777777" w:rsidR="005141B7" w:rsidRPr="00295351" w:rsidRDefault="005141B7" w:rsidP="008F5186">
            <w:pPr>
              <w:pStyle w:val="TableRowCentered"/>
              <w:jc w:val="left"/>
              <w:rPr>
                <w:color w:val="auto"/>
                <w:szCs w:val="22"/>
              </w:rPr>
            </w:pPr>
            <w:r w:rsidRPr="00295351">
              <w:rPr>
                <w:color w:val="auto"/>
                <w:szCs w:val="22"/>
              </w:rPr>
              <w:t>1, 4</w:t>
            </w:r>
          </w:p>
        </w:tc>
      </w:tr>
      <w:tr w:rsidR="00610D26" w14:paraId="0F7FBAAD" w14:textId="77777777" w:rsidTr="008F5186">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1A9775" w14:textId="77777777" w:rsidR="00610D26" w:rsidRDefault="00610D26" w:rsidP="008F5186">
            <w:pPr>
              <w:pStyle w:val="TableRow"/>
              <w:rPr>
                <w:rFonts w:cs="Arial"/>
                <w:iCs/>
                <w:color w:val="auto"/>
                <w:lang w:val="en-US"/>
              </w:rPr>
            </w:pPr>
            <w:r w:rsidRPr="00610D26">
              <w:rPr>
                <w:rFonts w:cs="Arial"/>
                <w:b/>
                <w:bCs/>
                <w:iCs/>
                <w:color w:val="auto"/>
                <w:u w:val="single"/>
                <w:lang w:val="en-US"/>
              </w:rPr>
              <w:t>Additional phonics sessions</w:t>
            </w:r>
            <w:r w:rsidRPr="00E27862">
              <w:rPr>
                <w:rFonts w:cs="Arial"/>
                <w:iCs/>
                <w:color w:val="auto"/>
                <w:lang w:val="en-US"/>
              </w:rPr>
              <w:t xml:space="preserve"> </w:t>
            </w:r>
          </w:p>
          <w:p w14:paraId="164835BC" w14:textId="53F29A69" w:rsidR="00610D26" w:rsidRDefault="00610D26" w:rsidP="008F5186">
            <w:pPr>
              <w:pStyle w:val="TableRow"/>
              <w:rPr>
                <w:rFonts w:cs="Arial"/>
                <w:iCs/>
                <w:color w:val="auto"/>
                <w:lang w:val="en-US"/>
              </w:rPr>
            </w:pPr>
            <w:r w:rsidRPr="00E27862">
              <w:rPr>
                <w:rFonts w:cs="Arial"/>
                <w:iCs/>
                <w:color w:val="auto"/>
                <w:lang w:val="en-US"/>
              </w:rPr>
              <w:t xml:space="preserve">targeted at disadvantaged pupils who require further phonics support. </w:t>
            </w:r>
          </w:p>
          <w:p w14:paraId="6B422E8F" w14:textId="77777777" w:rsidR="00610D26" w:rsidRDefault="00610D26" w:rsidP="008F5186">
            <w:pPr>
              <w:pStyle w:val="TableRow"/>
              <w:rPr>
                <w:rFonts w:cs="Arial"/>
                <w:iCs/>
                <w:color w:val="auto"/>
                <w:lang w:val="en-US"/>
              </w:rPr>
            </w:pPr>
          </w:p>
          <w:p w14:paraId="650105CE" w14:textId="77777777" w:rsidR="00610D26" w:rsidRDefault="00610D26" w:rsidP="008F5186">
            <w:pPr>
              <w:pStyle w:val="TableRow"/>
              <w:rPr>
                <w:rFonts w:cs="Arial"/>
                <w:iCs/>
                <w:color w:val="auto"/>
                <w:lang w:val="en-US"/>
              </w:rPr>
            </w:pPr>
            <w:r>
              <w:rPr>
                <w:rFonts w:cs="Arial"/>
                <w:iCs/>
                <w:color w:val="auto"/>
                <w:lang w:val="en-US"/>
              </w:rPr>
              <w:t>See cost of TA’s above</w:t>
            </w:r>
          </w:p>
          <w:p w14:paraId="7348925D" w14:textId="55F31567" w:rsidR="00610D26" w:rsidRPr="00E27862" w:rsidRDefault="00610D26" w:rsidP="008F5186">
            <w:pPr>
              <w:pStyle w:val="TableRow"/>
              <w:rPr>
                <w:rFonts w:cs="Arial"/>
                <w:iCs/>
                <w:color w:val="auto"/>
                <w:lang w:val="en-US"/>
              </w:rPr>
            </w:pPr>
            <w:r>
              <w:rPr>
                <w:rFonts w:cs="Arial"/>
                <w:iCs/>
                <w:color w:val="auto"/>
                <w:lang w:val="en-US"/>
              </w:rPr>
              <w:t xml:space="preserve">And cost of </w:t>
            </w:r>
            <w:proofErr w:type="gramStart"/>
            <w:r>
              <w:rPr>
                <w:rFonts w:cs="Arial"/>
                <w:iCs/>
                <w:color w:val="auto"/>
                <w:lang w:val="en-US"/>
              </w:rPr>
              <w:t>SMT ,</w:t>
            </w:r>
            <w:proofErr w:type="gramEnd"/>
            <w:r>
              <w:rPr>
                <w:rFonts w:cs="Arial"/>
                <w:iCs/>
                <w:color w:val="auto"/>
                <w:lang w:val="en-US"/>
              </w:rPr>
              <w:t xml:space="preserve"> providing training and support</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23F485" w14:textId="77777777" w:rsidR="00610D26" w:rsidRPr="00E27862" w:rsidRDefault="00610D26" w:rsidP="008F5186">
            <w:pPr>
              <w:pStyle w:val="TableRowCentered"/>
              <w:jc w:val="left"/>
              <w:rPr>
                <w:rFonts w:cs="Arial"/>
                <w:color w:val="auto"/>
                <w:szCs w:val="24"/>
              </w:rPr>
            </w:pPr>
            <w:r w:rsidRPr="00E27862">
              <w:rPr>
                <w:rFonts w:cs="Arial"/>
                <w:color w:val="auto"/>
                <w:szCs w:val="24"/>
              </w:rPr>
              <w:t>Phonics approaches have a strong evidence base indicating a positive impact on pupils, particularly from disadvantaged backgrounds. Targeted phonics interventions have been shown to be more effective when delivered as regular sessions over a period up to 12 weeks:</w:t>
            </w:r>
          </w:p>
          <w:p w14:paraId="78685A2B" w14:textId="77777777" w:rsidR="00610D26" w:rsidRPr="00E27862" w:rsidRDefault="003C3C28" w:rsidP="008F5186">
            <w:pPr>
              <w:pStyle w:val="TableRowCentered"/>
              <w:spacing w:after="120"/>
              <w:jc w:val="left"/>
              <w:rPr>
                <w:color w:val="auto"/>
              </w:rPr>
            </w:pPr>
            <w:hyperlink r:id="rId31" w:history="1">
              <w:r w:rsidR="00610D26" w:rsidRPr="00094874">
                <w:rPr>
                  <w:color w:val="0070C0"/>
                  <w:szCs w:val="24"/>
                  <w:u w:val="single"/>
                </w:rPr>
                <w:t>Phonics | Toolkit Strand | Education Endowment Foundation | EEF</w:t>
              </w:r>
            </w:hyperlink>
          </w:p>
        </w:tc>
        <w:tc>
          <w:tcPr>
            <w:tcW w:w="12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582B3E" w14:textId="77777777" w:rsidR="00610D26" w:rsidRPr="00295351" w:rsidRDefault="00610D26" w:rsidP="008F5186">
            <w:pPr>
              <w:pStyle w:val="TableRowCentered"/>
              <w:jc w:val="left"/>
              <w:rPr>
                <w:color w:val="auto"/>
                <w:szCs w:val="22"/>
              </w:rPr>
            </w:pPr>
            <w:r w:rsidRPr="00295351">
              <w:rPr>
                <w:color w:val="auto"/>
                <w:szCs w:val="22"/>
              </w:rPr>
              <w:t>2</w:t>
            </w:r>
          </w:p>
        </w:tc>
      </w:tr>
      <w:tr w:rsidR="009A2540" w14:paraId="6A82ACDA" w14:textId="77777777" w:rsidTr="000633EF">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69DF01" w14:textId="063351B1" w:rsidR="003C39BB" w:rsidRPr="00610D26" w:rsidRDefault="00AF66CF" w:rsidP="009D0054">
            <w:pPr>
              <w:spacing w:before="60" w:after="60"/>
              <w:ind w:left="57" w:right="57"/>
              <w:rPr>
                <w:rFonts w:cs="Arial"/>
                <w:b/>
                <w:bCs/>
                <w:iCs/>
                <w:u w:val="single"/>
                <w:lang w:val="en-US"/>
              </w:rPr>
            </w:pPr>
            <w:r w:rsidRPr="00610D26">
              <w:rPr>
                <w:rFonts w:cs="Arial"/>
                <w:b/>
                <w:bCs/>
                <w:iCs/>
                <w:u w:val="single"/>
                <w:lang w:val="en-US"/>
              </w:rPr>
              <w:t xml:space="preserve">After School </w:t>
            </w:r>
            <w:r w:rsidR="009D0054">
              <w:rPr>
                <w:rFonts w:cs="Arial"/>
                <w:b/>
                <w:bCs/>
                <w:iCs/>
                <w:u w:val="single"/>
                <w:lang w:val="en-US"/>
              </w:rPr>
              <w:t xml:space="preserve">BOOSTER </w:t>
            </w:r>
            <w:proofErr w:type="gramStart"/>
            <w:r w:rsidR="009D0054">
              <w:rPr>
                <w:rFonts w:cs="Arial"/>
                <w:b/>
                <w:bCs/>
                <w:iCs/>
                <w:u w:val="single"/>
                <w:lang w:val="en-US"/>
              </w:rPr>
              <w:t xml:space="preserve">&amp;  </w:t>
            </w:r>
            <w:r w:rsidR="003C39BB" w:rsidRPr="00610D26">
              <w:rPr>
                <w:rFonts w:cs="Arial"/>
                <w:b/>
                <w:bCs/>
                <w:iCs/>
                <w:u w:val="single"/>
                <w:lang w:val="en-US"/>
              </w:rPr>
              <w:t>CATCHUP</w:t>
            </w:r>
            <w:proofErr w:type="gramEnd"/>
            <w:r w:rsidR="003C39BB" w:rsidRPr="00610D26">
              <w:rPr>
                <w:rFonts w:cs="Arial"/>
                <w:b/>
                <w:bCs/>
                <w:iCs/>
                <w:u w:val="single"/>
                <w:lang w:val="en-US"/>
              </w:rPr>
              <w:t xml:space="preserve"> </w:t>
            </w:r>
            <w:r w:rsidRPr="00610D26">
              <w:rPr>
                <w:rFonts w:cs="Arial"/>
                <w:b/>
                <w:bCs/>
                <w:iCs/>
                <w:u w:val="single"/>
                <w:lang w:val="en-US"/>
              </w:rPr>
              <w:t xml:space="preserve"> </w:t>
            </w:r>
            <w:r w:rsidR="003C39BB" w:rsidRPr="00610D26">
              <w:rPr>
                <w:rFonts w:cs="Arial"/>
                <w:b/>
                <w:bCs/>
                <w:iCs/>
                <w:u w:val="single"/>
                <w:lang w:val="en-US"/>
              </w:rPr>
              <w:t xml:space="preserve">TUTION </w:t>
            </w:r>
          </w:p>
          <w:p w14:paraId="1B5622FE" w14:textId="77777777" w:rsidR="003C39BB" w:rsidRDefault="003C39BB" w:rsidP="003C39BB">
            <w:pPr>
              <w:spacing w:before="60" w:after="60"/>
              <w:ind w:left="57" w:right="57"/>
              <w:rPr>
                <w:rFonts w:cs="Arial"/>
                <w:iCs/>
                <w:lang w:val="en-US"/>
              </w:rPr>
            </w:pPr>
          </w:p>
          <w:p w14:paraId="003FFFA9" w14:textId="55005280" w:rsidR="003C39BB" w:rsidRDefault="003C39BB" w:rsidP="003C39BB">
            <w:pPr>
              <w:spacing w:before="60" w:after="60"/>
              <w:ind w:left="57" w:right="57"/>
            </w:pPr>
            <w:r>
              <w:rPr>
                <w:rFonts w:cs="Arial"/>
                <w:iCs/>
                <w:lang w:val="en-US"/>
              </w:rPr>
              <w:t>Year 6 Booster Classes for Maths and For English for all pupils in</w:t>
            </w:r>
          </w:p>
          <w:p w14:paraId="55BD4622" w14:textId="784772D7" w:rsidR="00B256D8" w:rsidRDefault="00D41F7B" w:rsidP="003C39BB">
            <w:pPr>
              <w:spacing w:before="60" w:after="60"/>
              <w:ind w:left="57" w:right="57"/>
            </w:pPr>
            <w:r>
              <w:lastRenderedPageBreak/>
              <w:t>£3000</w:t>
            </w:r>
          </w:p>
          <w:p w14:paraId="4DF7921C" w14:textId="77777777" w:rsidR="003C39BB" w:rsidRDefault="003C39BB" w:rsidP="003C39BB">
            <w:pPr>
              <w:spacing w:before="60" w:after="60"/>
              <w:ind w:left="57" w:right="57"/>
            </w:pPr>
          </w:p>
          <w:p w14:paraId="2DAD163D" w14:textId="7706CB99" w:rsidR="003C39BB" w:rsidRDefault="003C39BB" w:rsidP="003C39BB">
            <w:pPr>
              <w:spacing w:before="60" w:after="60"/>
              <w:ind w:left="57" w:right="57"/>
            </w:pPr>
            <w:r>
              <w:rPr>
                <w:rFonts w:cs="Arial"/>
                <w:iCs/>
                <w:lang w:val="en-US"/>
              </w:rPr>
              <w:t>After school Catchup sessions for selected children in all Junior Classes</w:t>
            </w:r>
          </w:p>
          <w:p w14:paraId="72618F6A" w14:textId="77777777" w:rsidR="009A2540" w:rsidRDefault="009A2540" w:rsidP="00BA3AD4">
            <w:pPr>
              <w:pStyle w:val="TableRow"/>
              <w:spacing w:after="120"/>
              <w:ind w:left="0"/>
              <w:rPr>
                <w:rFonts w:cs="Arial"/>
                <w:iCs/>
                <w:color w:val="auto"/>
                <w:lang w:val="en-US"/>
              </w:rPr>
            </w:pPr>
          </w:p>
          <w:p w14:paraId="23C7D2CA" w14:textId="77777777" w:rsidR="00B256D8" w:rsidRDefault="00B256D8" w:rsidP="00B256D8">
            <w:pPr>
              <w:spacing w:before="60" w:after="60"/>
              <w:ind w:left="57" w:right="57"/>
            </w:pPr>
            <w:r>
              <w:t>£4000</w:t>
            </w:r>
          </w:p>
          <w:p w14:paraId="021AA41E" w14:textId="655E6BFC" w:rsidR="00B256D8" w:rsidRPr="00E27862" w:rsidRDefault="00B256D8" w:rsidP="00BA3AD4">
            <w:pPr>
              <w:pStyle w:val="TableRow"/>
              <w:spacing w:after="120"/>
              <w:ind w:left="0"/>
              <w:rPr>
                <w:rFonts w:cs="Arial"/>
                <w:iCs/>
                <w:color w:val="auto"/>
                <w:lang w:val="en-US"/>
              </w:rPr>
            </w:pP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1EF244" w14:textId="749627DD" w:rsidR="003C39BB" w:rsidRPr="00E27862" w:rsidRDefault="00DE78E0" w:rsidP="00DE78E0">
            <w:pPr>
              <w:spacing w:before="60" w:after="60"/>
              <w:ind w:right="57"/>
            </w:pPr>
            <w:r>
              <w:lastRenderedPageBreak/>
              <w:t>S</w:t>
            </w:r>
            <w:r w:rsidR="003C39BB" w:rsidRPr="00E27862">
              <w:t>mall group</w:t>
            </w:r>
            <w:r>
              <w:t xml:space="preserve"> tuition</w:t>
            </w:r>
            <w:r w:rsidR="003C39BB" w:rsidRPr="00E27862">
              <w:t>:</w:t>
            </w:r>
          </w:p>
          <w:p w14:paraId="5316BA4F" w14:textId="2C410241" w:rsidR="009A2540" w:rsidRDefault="003C3C28" w:rsidP="003C39BB">
            <w:pPr>
              <w:spacing w:before="60" w:after="60"/>
              <w:ind w:left="57" w:right="57"/>
            </w:pPr>
            <w:hyperlink r:id="rId32" w:history="1">
              <w:r w:rsidR="003C39BB" w:rsidRPr="009A7AA4">
                <w:rPr>
                  <w:color w:val="0070C0"/>
                  <w:u w:val="single"/>
                </w:rPr>
                <w:t>Small group tuition | Toolkit Strand | Education Endowment Foundation | EEF</w:t>
              </w:r>
            </w:hyperlink>
          </w:p>
        </w:tc>
        <w:tc>
          <w:tcPr>
            <w:tcW w:w="12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F6575F" w14:textId="79915B57" w:rsidR="009A2540" w:rsidRPr="00295351" w:rsidRDefault="00BA0E25" w:rsidP="008F5186">
            <w:pPr>
              <w:pStyle w:val="TableRowCentered"/>
              <w:jc w:val="left"/>
              <w:rPr>
                <w:color w:val="auto"/>
                <w:szCs w:val="22"/>
              </w:rPr>
            </w:pPr>
            <w:r>
              <w:rPr>
                <w:color w:val="auto"/>
                <w:szCs w:val="22"/>
              </w:rPr>
              <w:t>4,5,6</w:t>
            </w:r>
          </w:p>
        </w:tc>
      </w:tr>
      <w:tr w:rsidR="005141B7" w14:paraId="2BD2464C" w14:textId="77777777" w:rsidTr="000633EF">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5F5CE5" w14:textId="77777777" w:rsidR="00610D26" w:rsidRDefault="005141B7" w:rsidP="00BA3AD4">
            <w:pPr>
              <w:pStyle w:val="TableRow"/>
              <w:spacing w:after="120"/>
              <w:ind w:left="0"/>
              <w:rPr>
                <w:rFonts w:cs="Arial"/>
                <w:iCs/>
                <w:color w:val="auto"/>
                <w:lang w:val="en-US"/>
              </w:rPr>
            </w:pPr>
            <w:r w:rsidRPr="00610D26">
              <w:rPr>
                <w:rFonts w:cs="Arial"/>
                <w:b/>
                <w:bCs/>
                <w:iCs/>
                <w:color w:val="auto"/>
                <w:u w:val="single"/>
                <w:lang w:val="en-US"/>
              </w:rPr>
              <w:t>National Tutoring Pro-gramme</w:t>
            </w:r>
            <w:r w:rsidRPr="00E27862">
              <w:rPr>
                <w:rFonts w:cs="Arial"/>
                <w:iCs/>
                <w:color w:val="auto"/>
                <w:lang w:val="en-US"/>
              </w:rPr>
              <w:t xml:space="preserve"> </w:t>
            </w:r>
          </w:p>
          <w:p w14:paraId="5E491271" w14:textId="6FDB9E93" w:rsidR="005141B7" w:rsidRDefault="005141B7" w:rsidP="00BA3AD4">
            <w:pPr>
              <w:pStyle w:val="TableRow"/>
              <w:spacing w:after="120"/>
              <w:ind w:left="0"/>
              <w:rPr>
                <w:rFonts w:cs="Arial"/>
                <w:iCs/>
                <w:color w:val="auto"/>
                <w:lang w:val="en-US"/>
              </w:rPr>
            </w:pPr>
            <w:r w:rsidRPr="00E27862">
              <w:rPr>
                <w:rFonts w:cs="Arial"/>
                <w:iCs/>
                <w:color w:val="auto"/>
                <w:lang w:val="en-US"/>
              </w:rPr>
              <w:t>to provide a blend of tuition, mentoring and school-led tutoring for pupils whose education has been most impacted by the pandemic. A significant proportion of the pupils who receive tutoring will be disadvantaged, including those who are high attainers.</w:t>
            </w:r>
          </w:p>
          <w:p w14:paraId="2A92950A" w14:textId="58DC132B" w:rsidR="00CA752B" w:rsidRDefault="00CA752B" w:rsidP="00603521">
            <w:pPr>
              <w:spacing w:before="60" w:after="60"/>
              <w:ind w:right="57"/>
            </w:pPr>
            <w:r>
              <w:t>Employ an additional teacher for two terms to release experienced teachers to deliver tutoring</w:t>
            </w:r>
            <w:r w:rsidR="00DE78E0">
              <w:t xml:space="preserve"> And </w:t>
            </w:r>
            <w:r w:rsidR="003C39BB">
              <w:t>Creat</w:t>
            </w:r>
            <w:r w:rsidR="00DE78E0">
              <w:t>e</w:t>
            </w:r>
            <w:r w:rsidR="003C39BB">
              <w:t xml:space="preserve"> </w:t>
            </w:r>
            <w:proofErr w:type="gramStart"/>
            <w:r w:rsidR="003C39BB">
              <w:t>additional  teaching</w:t>
            </w:r>
            <w:proofErr w:type="gramEnd"/>
            <w:r w:rsidR="003C39BB">
              <w:t xml:space="preserve"> time for Senior Manager to plan</w:t>
            </w:r>
            <w:r w:rsidR="00771B1C">
              <w:t xml:space="preserve">, deliver </w:t>
            </w:r>
            <w:r w:rsidR="003C39BB">
              <w:t xml:space="preserve"> and coordinate tutoring</w:t>
            </w:r>
          </w:p>
          <w:p w14:paraId="5CB532E4" w14:textId="2E6E4526" w:rsidR="00B256D8" w:rsidRDefault="00B256D8" w:rsidP="00771B1C">
            <w:pPr>
              <w:spacing w:before="60" w:after="60"/>
              <w:ind w:right="57"/>
            </w:pPr>
          </w:p>
          <w:p w14:paraId="575F80FE" w14:textId="6C6C35CA" w:rsidR="00B256D8" w:rsidRDefault="00B256D8" w:rsidP="00DE78E0">
            <w:pPr>
              <w:spacing w:before="60" w:after="60"/>
              <w:ind w:left="57" w:right="57"/>
            </w:pPr>
            <w:r>
              <w:t>£2</w:t>
            </w:r>
            <w:r w:rsidR="00D41F7B">
              <w:t>5</w:t>
            </w:r>
            <w:r>
              <w:t>, 000</w:t>
            </w:r>
          </w:p>
          <w:p w14:paraId="08FAC6D2" w14:textId="546C603F" w:rsidR="00B256D8" w:rsidRPr="003C39BB" w:rsidRDefault="00B256D8" w:rsidP="00DE78E0">
            <w:pPr>
              <w:spacing w:before="60" w:after="60"/>
              <w:ind w:left="57" w:right="57"/>
            </w:pP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FE7779" w14:textId="56111B66" w:rsidR="003C39BB" w:rsidRDefault="00610D26" w:rsidP="00BA3AD4">
            <w:pPr>
              <w:spacing w:before="60" w:after="60"/>
              <w:ind w:right="57"/>
            </w:pPr>
            <w:r w:rsidRPr="00610D26">
              <w:rPr>
                <w:rFonts w:cs="Arial"/>
                <w:b/>
                <w:bCs/>
                <w:iCs/>
                <w:u w:val="single"/>
                <w:lang w:val="en-US"/>
              </w:rPr>
              <w:t>National Tutoring Pro-gramme</w:t>
            </w:r>
            <w:r w:rsidR="003C39BB" w:rsidRPr="00E27862">
              <w:t xml:space="preserve"> </w:t>
            </w:r>
          </w:p>
          <w:p w14:paraId="7580A25E" w14:textId="77777777" w:rsidR="003C39BB" w:rsidRDefault="003C39BB" w:rsidP="00BA3AD4">
            <w:pPr>
              <w:spacing w:before="60" w:after="60"/>
              <w:ind w:right="57"/>
            </w:pPr>
          </w:p>
          <w:p w14:paraId="17AA1DD0" w14:textId="743A23E9" w:rsidR="005141B7" w:rsidRPr="00E27862" w:rsidRDefault="005141B7" w:rsidP="00BA3AD4">
            <w:pPr>
              <w:spacing w:before="60" w:after="60"/>
              <w:ind w:right="57"/>
            </w:pPr>
            <w:r w:rsidRPr="00E27862">
              <w:t>targeted at specific needs and knowledge gaps can be an effective method to support low attaining pupils or those falling behind, both one-to-one:</w:t>
            </w:r>
          </w:p>
          <w:p w14:paraId="74467EE3" w14:textId="77777777" w:rsidR="005141B7" w:rsidRPr="00094874" w:rsidRDefault="003C3C28" w:rsidP="008F5186">
            <w:pPr>
              <w:spacing w:before="60" w:after="60"/>
              <w:ind w:left="57" w:right="57"/>
              <w:rPr>
                <w:color w:val="0070C0"/>
              </w:rPr>
            </w:pPr>
            <w:hyperlink r:id="rId33" w:history="1">
              <w:r w:rsidR="005141B7" w:rsidRPr="00094874">
                <w:rPr>
                  <w:color w:val="0070C0"/>
                  <w:u w:val="single"/>
                </w:rPr>
                <w:t>One to one tuition | EEF (educationendowmentfoundation.org.uk)</w:t>
              </w:r>
            </w:hyperlink>
          </w:p>
          <w:p w14:paraId="4F7ED1DC" w14:textId="77777777" w:rsidR="005141B7" w:rsidRPr="00E27862" w:rsidRDefault="005141B7" w:rsidP="008F5186">
            <w:pPr>
              <w:spacing w:before="60" w:after="60"/>
              <w:ind w:left="57" w:right="57"/>
            </w:pPr>
            <w:r w:rsidRPr="00E27862">
              <w:t>And in small groups:</w:t>
            </w:r>
          </w:p>
          <w:p w14:paraId="4F45C774" w14:textId="77777777" w:rsidR="005141B7" w:rsidRPr="00E27862" w:rsidRDefault="003C3C28" w:rsidP="008F5186">
            <w:pPr>
              <w:spacing w:before="60" w:after="120"/>
              <w:ind w:left="57" w:right="57"/>
              <w:rPr>
                <w:u w:val="single"/>
              </w:rPr>
            </w:pPr>
            <w:hyperlink r:id="rId34" w:history="1">
              <w:r w:rsidR="005141B7" w:rsidRPr="009A7AA4">
                <w:rPr>
                  <w:color w:val="0070C0"/>
                  <w:u w:val="single"/>
                </w:rPr>
                <w:t>Small group tuition | Toolkit Strand | Education Endowment Foundation | EEF</w:t>
              </w:r>
            </w:hyperlink>
          </w:p>
        </w:tc>
        <w:tc>
          <w:tcPr>
            <w:tcW w:w="12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018183" w14:textId="54449B88" w:rsidR="005141B7" w:rsidRPr="00295351" w:rsidRDefault="00BA0E25" w:rsidP="008F5186">
            <w:pPr>
              <w:pStyle w:val="TableRowCentered"/>
              <w:jc w:val="left"/>
              <w:rPr>
                <w:color w:val="auto"/>
                <w:szCs w:val="22"/>
              </w:rPr>
            </w:pPr>
            <w:r>
              <w:rPr>
                <w:color w:val="auto"/>
                <w:szCs w:val="22"/>
              </w:rPr>
              <w:t>2,3,4,5,6</w:t>
            </w:r>
          </w:p>
        </w:tc>
      </w:tr>
    </w:tbl>
    <w:p w14:paraId="3CDFA4EE" w14:textId="0E956FD3" w:rsidR="005141B7" w:rsidRDefault="005141B7" w:rsidP="005141B7">
      <w:pPr>
        <w:spacing w:before="480"/>
        <w:rPr>
          <w:b/>
          <w:color w:val="104F75"/>
          <w:sz w:val="28"/>
          <w:szCs w:val="28"/>
        </w:rPr>
      </w:pPr>
      <w:r>
        <w:rPr>
          <w:b/>
          <w:color w:val="104F75"/>
          <w:sz w:val="28"/>
          <w:szCs w:val="28"/>
        </w:rPr>
        <w:t>Wider strategies (for example, related to attendance, behaviour, wellbeing</w:t>
      </w:r>
      <w:r w:rsidR="006E07F4">
        <w:rPr>
          <w:b/>
          <w:color w:val="104F75"/>
          <w:sz w:val="28"/>
          <w:szCs w:val="28"/>
        </w:rPr>
        <w:t>, enrichment opportunities</w:t>
      </w:r>
      <w:r>
        <w:rPr>
          <w:b/>
          <w:color w:val="104F75"/>
          <w:sz w:val="28"/>
          <w:szCs w:val="28"/>
        </w:rPr>
        <w:t>)</w:t>
      </w:r>
    </w:p>
    <w:p w14:paraId="6AC717B3" w14:textId="2997D845" w:rsidR="005141B7" w:rsidRDefault="005141B7" w:rsidP="005141B7">
      <w:pPr>
        <w:spacing w:before="240"/>
        <w:rPr>
          <w:b/>
          <w:bCs/>
        </w:rPr>
      </w:pPr>
      <w:r>
        <w:t xml:space="preserve">Budgeted cost: </w:t>
      </w:r>
      <w:r w:rsidRPr="00E27862">
        <w:rPr>
          <w:b/>
          <w:bCs/>
        </w:rPr>
        <w:t>£</w:t>
      </w:r>
      <w:r w:rsidR="00B96741">
        <w:rPr>
          <w:b/>
          <w:bCs/>
        </w:rPr>
        <w:t>3</w:t>
      </w:r>
      <w:r w:rsidRPr="00E27862">
        <w:rPr>
          <w:b/>
          <w:bCs/>
        </w:rPr>
        <w:t>2,</w:t>
      </w:r>
      <w:r w:rsidR="00B96741">
        <w:rPr>
          <w:b/>
          <w:bCs/>
        </w:rPr>
        <w:t>0</w:t>
      </w:r>
      <w:r w:rsidRPr="00E27862">
        <w:rPr>
          <w:b/>
          <w:bCs/>
        </w:rPr>
        <w:t>00</w:t>
      </w:r>
    </w:p>
    <w:p w14:paraId="415090A1" w14:textId="4AC947DB" w:rsidR="00BA0E25" w:rsidRDefault="00BA0E25" w:rsidP="005141B7">
      <w:pPr>
        <w:spacing w:before="240"/>
        <w:rPr>
          <w:b/>
          <w:bCs/>
        </w:rPr>
      </w:pPr>
    </w:p>
    <w:p w14:paraId="0B584670" w14:textId="77777777" w:rsidR="00BA0E25" w:rsidRPr="00AD72A8" w:rsidRDefault="00BA0E25" w:rsidP="00BA0E25">
      <w:pPr>
        <w:pStyle w:val="ListParagraph"/>
        <w:numPr>
          <w:ilvl w:val="0"/>
          <w:numId w:val="26"/>
        </w:numPr>
        <w:spacing w:before="120" w:line="240" w:lineRule="auto"/>
        <w:textAlignment w:val="baseline"/>
        <w:outlineLvl w:val="0"/>
      </w:pPr>
      <w:r>
        <w:t xml:space="preserve">Develop confident and successful lifelong learners </w:t>
      </w:r>
      <w:proofErr w:type="gramStart"/>
      <w:r>
        <w:t>With</w:t>
      </w:r>
      <w:proofErr w:type="gramEnd"/>
      <w:r>
        <w:t xml:space="preserve"> good </w:t>
      </w:r>
      <w:r w:rsidRPr="005778A0">
        <w:rPr>
          <w:iCs/>
          <w:lang w:val="en-US"/>
        </w:rPr>
        <w:t>learning habits, positive attitudes, high self-esteem and high aspirations</w:t>
      </w:r>
    </w:p>
    <w:p w14:paraId="5492F88C" w14:textId="77777777" w:rsidR="00BA0E25" w:rsidRDefault="00BA0E25" w:rsidP="00BA0E25">
      <w:pPr>
        <w:pStyle w:val="ListParagraph"/>
        <w:numPr>
          <w:ilvl w:val="0"/>
          <w:numId w:val="26"/>
        </w:numPr>
        <w:spacing w:before="120" w:line="240" w:lineRule="auto"/>
        <w:textAlignment w:val="baseline"/>
        <w:outlineLvl w:val="0"/>
      </w:pPr>
      <w:r>
        <w:t>Developing oral language skills and vocabulary</w:t>
      </w:r>
    </w:p>
    <w:p w14:paraId="2556061A" w14:textId="77777777" w:rsidR="00BA0E25" w:rsidRDefault="00BA0E25" w:rsidP="00BA0E25">
      <w:pPr>
        <w:pStyle w:val="ListParagraph"/>
        <w:numPr>
          <w:ilvl w:val="0"/>
          <w:numId w:val="26"/>
        </w:numPr>
        <w:spacing w:before="120" w:line="240" w:lineRule="auto"/>
        <w:textAlignment w:val="baseline"/>
        <w:outlineLvl w:val="0"/>
      </w:pPr>
      <w:r>
        <w:t>Developing phonics knowledge and skills</w:t>
      </w:r>
    </w:p>
    <w:p w14:paraId="7034D4DB" w14:textId="77777777" w:rsidR="00BA0E25" w:rsidRDefault="00BA0E25" w:rsidP="00BA0E25">
      <w:pPr>
        <w:pStyle w:val="ListParagraph"/>
        <w:numPr>
          <w:ilvl w:val="0"/>
          <w:numId w:val="26"/>
        </w:numPr>
        <w:spacing w:before="120" w:line="240" w:lineRule="auto"/>
        <w:textAlignment w:val="baseline"/>
        <w:outlineLvl w:val="0"/>
      </w:pPr>
      <w:r>
        <w:t>Developing reading attainment</w:t>
      </w:r>
    </w:p>
    <w:p w14:paraId="35D6C55A" w14:textId="77777777" w:rsidR="00BA0E25" w:rsidRDefault="00BA0E25" w:rsidP="00BA0E25">
      <w:pPr>
        <w:pStyle w:val="ListParagraph"/>
        <w:numPr>
          <w:ilvl w:val="0"/>
          <w:numId w:val="26"/>
        </w:numPr>
        <w:spacing w:before="120" w:line="240" w:lineRule="auto"/>
        <w:textAlignment w:val="baseline"/>
        <w:outlineLvl w:val="0"/>
      </w:pPr>
      <w:r>
        <w:t>Developing writing attainment</w:t>
      </w:r>
    </w:p>
    <w:p w14:paraId="0B5DE7D6" w14:textId="77777777" w:rsidR="00BA0E25" w:rsidRDefault="00BA0E25" w:rsidP="00BA0E25">
      <w:pPr>
        <w:pStyle w:val="ListParagraph"/>
        <w:numPr>
          <w:ilvl w:val="0"/>
          <w:numId w:val="26"/>
        </w:numPr>
        <w:spacing w:before="120" w:line="240" w:lineRule="auto"/>
        <w:textAlignment w:val="baseline"/>
        <w:outlineLvl w:val="0"/>
      </w:pPr>
      <w:r>
        <w:t>Developing maths attainment</w:t>
      </w:r>
    </w:p>
    <w:p w14:paraId="2C93C3ED" w14:textId="77777777" w:rsidR="00BA0E25" w:rsidRDefault="00BA0E25" w:rsidP="00BA0E25">
      <w:pPr>
        <w:pStyle w:val="ListParagraph"/>
        <w:numPr>
          <w:ilvl w:val="0"/>
          <w:numId w:val="26"/>
        </w:numPr>
        <w:spacing w:before="120" w:line="240" w:lineRule="auto"/>
        <w:textAlignment w:val="baseline"/>
        <w:outlineLvl w:val="0"/>
      </w:pPr>
      <w:r>
        <w:t>Ensure access to a wide range of curriculum enrichment experiences</w:t>
      </w:r>
    </w:p>
    <w:p w14:paraId="3BD02401" w14:textId="77777777" w:rsidR="00BA0E25" w:rsidRDefault="00BA0E25" w:rsidP="00BA0E25">
      <w:pPr>
        <w:pStyle w:val="ListParagraph"/>
        <w:numPr>
          <w:ilvl w:val="0"/>
          <w:numId w:val="26"/>
        </w:numPr>
        <w:spacing w:before="120" w:line="240" w:lineRule="auto"/>
        <w:textAlignment w:val="baseline"/>
        <w:outlineLvl w:val="0"/>
      </w:pPr>
      <w:r>
        <w:lastRenderedPageBreak/>
        <w:t>Promoting wellbeing and supporting mental health</w:t>
      </w:r>
    </w:p>
    <w:p w14:paraId="3B020A16" w14:textId="77777777" w:rsidR="00BA0E25" w:rsidRPr="00910977" w:rsidRDefault="00BA0E25" w:rsidP="00BA0E25">
      <w:pPr>
        <w:pStyle w:val="ListParagraph"/>
        <w:numPr>
          <w:ilvl w:val="0"/>
          <w:numId w:val="26"/>
        </w:numPr>
        <w:spacing w:before="120" w:line="240" w:lineRule="auto"/>
        <w:textAlignment w:val="baseline"/>
        <w:outlineLvl w:val="0"/>
      </w:pPr>
      <w:r>
        <w:t>Ensure good Attendance &amp; Punctuality</w:t>
      </w:r>
    </w:p>
    <w:p w14:paraId="66A18707" w14:textId="54131A08" w:rsidR="00281E01" w:rsidRDefault="00281E01" w:rsidP="00281E01">
      <w:pPr>
        <w:ind w:left="360"/>
        <w:rPr>
          <w:sz w:val="20"/>
          <w:szCs w:val="20"/>
        </w:rPr>
      </w:pPr>
    </w:p>
    <w:p w14:paraId="76645D81" w14:textId="59E836FE" w:rsidR="00281E01" w:rsidRPr="00281E01" w:rsidRDefault="00281E01" w:rsidP="00281E01">
      <w:pPr>
        <w:rPr>
          <w:sz w:val="20"/>
          <w:szCs w:val="20"/>
        </w:rPr>
      </w:pPr>
      <w:r w:rsidRPr="00281E01">
        <w:rPr>
          <w:sz w:val="20"/>
          <w:szCs w:val="20"/>
        </w:rPr>
        <w:t>"</w:t>
      </w:r>
    </w:p>
    <w:p w14:paraId="0FA265C3" w14:textId="77777777" w:rsidR="00281E01" w:rsidRPr="00281E01" w:rsidRDefault="00281E01" w:rsidP="00281E01">
      <w:pPr>
        <w:rPr>
          <w:sz w:val="20"/>
          <w:szCs w:val="20"/>
        </w:rPr>
      </w:pPr>
    </w:p>
    <w:tbl>
      <w:tblPr>
        <w:tblW w:w="5000" w:type="pct"/>
        <w:tblLayout w:type="fixed"/>
        <w:tblCellMar>
          <w:left w:w="10" w:type="dxa"/>
          <w:right w:w="10" w:type="dxa"/>
        </w:tblCellMar>
        <w:tblLook w:val="04A0" w:firstRow="1" w:lastRow="0" w:firstColumn="1" w:lastColumn="0" w:noHBand="0" w:noVBand="1"/>
      </w:tblPr>
      <w:tblGrid>
        <w:gridCol w:w="4248"/>
        <w:gridCol w:w="3707"/>
        <w:gridCol w:w="1531"/>
      </w:tblGrid>
      <w:tr w:rsidR="005141B7" w14:paraId="774F1942"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72E514AD" w14:textId="77777777" w:rsidR="005141B7" w:rsidRDefault="005141B7" w:rsidP="008F5186">
            <w:pPr>
              <w:pStyle w:val="TableHeader"/>
              <w:jc w:val="left"/>
            </w:pPr>
            <w:r>
              <w:t>Activity</w:t>
            </w:r>
          </w:p>
        </w:tc>
        <w:tc>
          <w:tcPr>
            <w:tcW w:w="370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59572B5B" w14:textId="77777777" w:rsidR="005141B7" w:rsidRDefault="005141B7" w:rsidP="008F5186">
            <w:pPr>
              <w:pStyle w:val="TableHeader"/>
              <w:jc w:val="left"/>
            </w:pPr>
            <w:r>
              <w:t>Evidence that supports this approach</w:t>
            </w:r>
          </w:p>
        </w:tc>
        <w:tc>
          <w:tcPr>
            <w:tcW w:w="153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00271B4D" w14:textId="77777777" w:rsidR="005141B7" w:rsidRDefault="005141B7" w:rsidP="008F5186">
            <w:pPr>
              <w:pStyle w:val="TableHeader"/>
              <w:jc w:val="left"/>
            </w:pPr>
            <w:r>
              <w:t>Challenge number(s) addressed</w:t>
            </w:r>
          </w:p>
        </w:tc>
      </w:tr>
      <w:tr w:rsidR="00765854" w14:paraId="580751C3"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CCA53C" w14:textId="0661C6EC" w:rsidR="00281E01" w:rsidRDefault="00281E01" w:rsidP="00281E01">
            <w:pPr>
              <w:rPr>
                <w:b/>
                <w:bCs/>
              </w:rPr>
            </w:pPr>
            <w:r w:rsidRPr="00281E01">
              <w:rPr>
                <w:b/>
                <w:bCs/>
              </w:rPr>
              <w:t xml:space="preserve">Curriculum Enrichment </w:t>
            </w:r>
            <w:r w:rsidR="00354257">
              <w:rPr>
                <w:b/>
                <w:bCs/>
              </w:rPr>
              <w:t>Opportunities</w:t>
            </w:r>
          </w:p>
          <w:p w14:paraId="7018FB16" w14:textId="77777777" w:rsidR="00354257" w:rsidRPr="00281E01" w:rsidRDefault="00354257" w:rsidP="00281E01">
            <w:pPr>
              <w:rPr>
                <w:b/>
                <w:bCs/>
              </w:rPr>
            </w:pPr>
          </w:p>
          <w:p w14:paraId="7BEBCCC2" w14:textId="5B756AFD" w:rsidR="00281E01" w:rsidRPr="00B91311" w:rsidRDefault="00281E01" w:rsidP="00B91311">
            <w:pPr>
              <w:pStyle w:val="ListParagraph"/>
              <w:numPr>
                <w:ilvl w:val="0"/>
                <w:numId w:val="27"/>
              </w:numPr>
              <w:spacing w:after="0" w:line="240" w:lineRule="auto"/>
              <w:rPr>
                <w:sz w:val="20"/>
                <w:szCs w:val="20"/>
              </w:rPr>
            </w:pPr>
            <w:r w:rsidRPr="00B91311">
              <w:rPr>
                <w:sz w:val="20"/>
                <w:szCs w:val="20"/>
              </w:rPr>
              <w:t>Free afterschool clubs</w:t>
            </w:r>
          </w:p>
          <w:p w14:paraId="1EAD527F" w14:textId="77777777" w:rsidR="00B91311" w:rsidRPr="00B91311" w:rsidRDefault="00B91311" w:rsidP="00B91311">
            <w:pPr>
              <w:pStyle w:val="ListParagraph"/>
              <w:numPr>
                <w:ilvl w:val="0"/>
                <w:numId w:val="0"/>
              </w:numPr>
              <w:suppressAutoHyphens w:val="0"/>
              <w:autoSpaceDN/>
              <w:spacing w:before="60" w:after="120"/>
              <w:ind w:left="720"/>
              <w:contextualSpacing w:val="0"/>
              <w:rPr>
                <w:rFonts w:cs="Arial"/>
                <w:iCs/>
                <w:color w:val="auto"/>
                <w:sz w:val="20"/>
                <w:szCs w:val="20"/>
                <w:lang w:eastAsia="en-US"/>
              </w:rPr>
            </w:pPr>
            <w:r w:rsidRPr="00B91311">
              <w:rPr>
                <w:rFonts w:cs="Arial"/>
                <w:iCs/>
                <w:color w:val="auto"/>
                <w:sz w:val="20"/>
                <w:szCs w:val="20"/>
                <w:lang w:eastAsia="en-US"/>
              </w:rPr>
              <w:t>Disadvantaged pupils will be encouraged and supported to participate.</w:t>
            </w:r>
          </w:p>
          <w:p w14:paraId="429664FF" w14:textId="77777777" w:rsidR="00B91311" w:rsidRPr="00B91311" w:rsidRDefault="00B91311" w:rsidP="00B91311">
            <w:pPr>
              <w:pStyle w:val="ListParagraph"/>
              <w:numPr>
                <w:ilvl w:val="0"/>
                <w:numId w:val="0"/>
              </w:numPr>
              <w:spacing w:after="0" w:line="240" w:lineRule="auto"/>
              <w:ind w:left="720"/>
              <w:rPr>
                <w:sz w:val="20"/>
                <w:szCs w:val="20"/>
              </w:rPr>
            </w:pPr>
          </w:p>
          <w:p w14:paraId="201B16C7" w14:textId="77777777" w:rsidR="00281E01" w:rsidRPr="00B91311" w:rsidRDefault="00281E01" w:rsidP="00B91311">
            <w:pPr>
              <w:pStyle w:val="ListParagraph"/>
              <w:numPr>
                <w:ilvl w:val="0"/>
                <w:numId w:val="27"/>
              </w:numPr>
              <w:spacing w:after="0" w:line="240" w:lineRule="auto"/>
              <w:rPr>
                <w:sz w:val="20"/>
                <w:szCs w:val="20"/>
              </w:rPr>
            </w:pPr>
            <w:r w:rsidRPr="00B91311">
              <w:rPr>
                <w:sz w:val="20"/>
                <w:szCs w:val="20"/>
              </w:rPr>
              <w:t>Free trips &amp; visiting workshops &amp; pantomime &amp; eggs hatching</w:t>
            </w:r>
          </w:p>
          <w:p w14:paraId="4A45A423" w14:textId="77777777" w:rsidR="00281E01" w:rsidRPr="00B91311" w:rsidRDefault="00281E01" w:rsidP="00B91311">
            <w:pPr>
              <w:pStyle w:val="ListParagraph"/>
              <w:numPr>
                <w:ilvl w:val="0"/>
                <w:numId w:val="27"/>
              </w:numPr>
              <w:spacing w:after="0" w:line="240" w:lineRule="auto"/>
              <w:rPr>
                <w:sz w:val="20"/>
                <w:szCs w:val="20"/>
              </w:rPr>
            </w:pPr>
            <w:r w:rsidRPr="00B91311">
              <w:rPr>
                <w:sz w:val="20"/>
                <w:szCs w:val="20"/>
              </w:rPr>
              <w:t>Whole class cornet</w:t>
            </w:r>
          </w:p>
          <w:p w14:paraId="6CB6B65E" w14:textId="29605516" w:rsidR="00281E01" w:rsidRPr="00B91311" w:rsidRDefault="00281E01" w:rsidP="00B91311">
            <w:pPr>
              <w:pStyle w:val="ListParagraph"/>
              <w:numPr>
                <w:ilvl w:val="0"/>
                <w:numId w:val="27"/>
              </w:numPr>
              <w:spacing w:after="0" w:line="240" w:lineRule="auto"/>
              <w:rPr>
                <w:sz w:val="20"/>
                <w:szCs w:val="20"/>
              </w:rPr>
            </w:pPr>
            <w:r w:rsidRPr="00B91311">
              <w:rPr>
                <w:sz w:val="20"/>
                <w:szCs w:val="20"/>
              </w:rPr>
              <w:t xml:space="preserve">Class </w:t>
            </w:r>
            <w:proofErr w:type="spellStart"/>
            <w:r w:rsidR="00354257" w:rsidRPr="00B91311">
              <w:rPr>
                <w:sz w:val="20"/>
                <w:szCs w:val="20"/>
              </w:rPr>
              <w:t>U</w:t>
            </w:r>
            <w:r w:rsidRPr="00B91311">
              <w:rPr>
                <w:sz w:val="20"/>
                <w:szCs w:val="20"/>
              </w:rPr>
              <w:t>kelele</w:t>
            </w:r>
            <w:proofErr w:type="spellEnd"/>
          </w:p>
          <w:p w14:paraId="387F2451" w14:textId="77777777" w:rsidR="00281E01" w:rsidRPr="00B91311" w:rsidRDefault="00281E01" w:rsidP="00B91311">
            <w:pPr>
              <w:pStyle w:val="ListParagraph"/>
              <w:numPr>
                <w:ilvl w:val="0"/>
                <w:numId w:val="27"/>
              </w:numPr>
              <w:spacing w:after="0" w:line="240" w:lineRule="auto"/>
              <w:rPr>
                <w:sz w:val="20"/>
                <w:szCs w:val="20"/>
              </w:rPr>
            </w:pPr>
            <w:r w:rsidRPr="00B91311">
              <w:rPr>
                <w:sz w:val="20"/>
                <w:szCs w:val="20"/>
              </w:rPr>
              <w:t>Individual peripatetic music lessons</w:t>
            </w:r>
          </w:p>
          <w:p w14:paraId="00A10E1F" w14:textId="77777777" w:rsidR="00281E01" w:rsidRPr="00B91311" w:rsidRDefault="00281E01" w:rsidP="00B91311">
            <w:pPr>
              <w:pStyle w:val="ListParagraph"/>
              <w:numPr>
                <w:ilvl w:val="0"/>
                <w:numId w:val="27"/>
              </w:numPr>
              <w:spacing w:after="0" w:line="240" w:lineRule="auto"/>
              <w:rPr>
                <w:sz w:val="20"/>
                <w:szCs w:val="20"/>
              </w:rPr>
            </w:pPr>
            <w:r w:rsidRPr="00B91311">
              <w:rPr>
                <w:sz w:val="20"/>
                <w:szCs w:val="20"/>
              </w:rPr>
              <w:t>Free trip to pantomime</w:t>
            </w:r>
          </w:p>
          <w:p w14:paraId="3DA774CF" w14:textId="5C38EFDB" w:rsidR="00281E01" w:rsidRPr="00B91311" w:rsidRDefault="00281E01" w:rsidP="00B91311">
            <w:pPr>
              <w:pStyle w:val="ListParagraph"/>
              <w:numPr>
                <w:ilvl w:val="0"/>
                <w:numId w:val="27"/>
              </w:numPr>
              <w:spacing w:after="0" w:line="240" w:lineRule="auto"/>
              <w:rPr>
                <w:sz w:val="20"/>
                <w:szCs w:val="20"/>
              </w:rPr>
            </w:pPr>
            <w:r w:rsidRPr="00B91311">
              <w:rPr>
                <w:sz w:val="20"/>
                <w:szCs w:val="20"/>
              </w:rPr>
              <w:t>Year six residential £100 subsidy</w:t>
            </w:r>
          </w:p>
          <w:p w14:paraId="0F5694E1" w14:textId="21476E8C" w:rsidR="00281E01" w:rsidRDefault="00281E01" w:rsidP="00281E01">
            <w:pPr>
              <w:ind w:left="360"/>
              <w:rPr>
                <w:sz w:val="20"/>
                <w:szCs w:val="20"/>
              </w:rPr>
            </w:pPr>
          </w:p>
          <w:p w14:paraId="0619825A" w14:textId="77777777" w:rsidR="00FE179E" w:rsidRDefault="00281E01" w:rsidP="00B37C6E">
            <w:pPr>
              <w:rPr>
                <w:b/>
                <w:bCs/>
                <w:sz w:val="20"/>
                <w:szCs w:val="20"/>
              </w:rPr>
            </w:pPr>
            <w:r w:rsidRPr="00281E01">
              <w:rPr>
                <w:b/>
                <w:bCs/>
                <w:sz w:val="20"/>
                <w:szCs w:val="20"/>
              </w:rPr>
              <w:t>Cost £10.000</w:t>
            </w:r>
            <w:r w:rsidR="00FE179E">
              <w:rPr>
                <w:b/>
                <w:bCs/>
                <w:sz w:val="20"/>
                <w:szCs w:val="20"/>
              </w:rPr>
              <w:t xml:space="preserve"> </w:t>
            </w:r>
          </w:p>
          <w:p w14:paraId="14C8B212" w14:textId="5DA8049C" w:rsidR="00765854" w:rsidRPr="00281E01" w:rsidRDefault="00FE179E" w:rsidP="00B37C6E">
            <w:pPr>
              <w:rPr>
                <w:rFonts w:cs="Arial"/>
                <w:b/>
                <w:bCs/>
                <w:iCs/>
                <w:lang w:val="en-US" w:eastAsia="en-US"/>
              </w:rPr>
            </w:pPr>
            <w:r>
              <w:rPr>
                <w:b/>
                <w:bCs/>
                <w:sz w:val="20"/>
                <w:szCs w:val="20"/>
              </w:rPr>
              <w:t>(A third of total cost of the above activities)</w:t>
            </w:r>
          </w:p>
        </w:tc>
        <w:tc>
          <w:tcPr>
            <w:tcW w:w="37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5F1163" w14:textId="77777777" w:rsidR="00354257" w:rsidRPr="00281E01" w:rsidRDefault="00354257" w:rsidP="00354257">
            <w:pPr>
              <w:pStyle w:val="TableRowCentered"/>
              <w:ind w:left="32"/>
              <w:jc w:val="left"/>
              <w:rPr>
                <w:b/>
                <w:bCs/>
                <w:color w:val="auto"/>
                <w:sz w:val="22"/>
                <w:szCs w:val="18"/>
              </w:rPr>
            </w:pPr>
            <w:r w:rsidRPr="00281E01">
              <w:rPr>
                <w:b/>
                <w:bCs/>
                <w:color w:val="auto"/>
                <w:sz w:val="22"/>
                <w:szCs w:val="18"/>
              </w:rPr>
              <w:t>Promoting children and young people’s mental health and wellbeing</w:t>
            </w:r>
          </w:p>
          <w:p w14:paraId="7264103D" w14:textId="77777777" w:rsidR="00765854" w:rsidRDefault="00765854" w:rsidP="008F5186">
            <w:pPr>
              <w:pStyle w:val="TableRowCentered"/>
              <w:ind w:left="32"/>
              <w:jc w:val="left"/>
              <w:rPr>
                <w:color w:val="auto"/>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CFDABE" w14:textId="692AE68B" w:rsidR="00765854" w:rsidRDefault="00354257" w:rsidP="008F5186">
            <w:pPr>
              <w:pStyle w:val="TableRowCentered"/>
              <w:jc w:val="left"/>
              <w:rPr>
                <w:color w:val="auto"/>
                <w:sz w:val="22"/>
              </w:rPr>
            </w:pPr>
            <w:r>
              <w:rPr>
                <w:color w:val="auto"/>
                <w:sz w:val="22"/>
              </w:rPr>
              <w:t>7</w:t>
            </w:r>
          </w:p>
        </w:tc>
      </w:tr>
      <w:tr w:rsidR="00477D04" w14:paraId="264DD59F"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EC73E6" w14:textId="5251ABCE" w:rsidR="00B37C6E" w:rsidRPr="00B37C6E" w:rsidRDefault="00B37C6E" w:rsidP="00B37C6E">
            <w:pPr>
              <w:rPr>
                <w:rFonts w:cs="Arial"/>
                <w:b/>
                <w:bCs/>
                <w:iCs/>
                <w:lang w:val="en-US" w:eastAsia="en-US"/>
              </w:rPr>
            </w:pPr>
            <w:r w:rsidRPr="00B37C6E">
              <w:rPr>
                <w:rFonts w:cs="Arial"/>
                <w:b/>
                <w:bCs/>
                <w:iCs/>
                <w:lang w:val="en-US" w:eastAsia="en-US"/>
              </w:rPr>
              <w:t>PROMOTING POSITIVE ETHOS</w:t>
            </w:r>
          </w:p>
          <w:p w14:paraId="68EC48D6" w14:textId="5D273C22" w:rsidR="00B37C6E" w:rsidRDefault="00B37C6E" w:rsidP="00B37C6E">
            <w:pPr>
              <w:rPr>
                <w:rFonts w:cs="Arial"/>
                <w:iCs/>
                <w:lang w:val="en-US" w:eastAsia="en-US"/>
              </w:rPr>
            </w:pPr>
            <w:r>
              <w:rPr>
                <w:rFonts w:cs="Arial"/>
                <w:iCs/>
                <w:lang w:val="en-US" w:eastAsia="en-US"/>
              </w:rPr>
              <w:t>Whole staff committed to creating a positive ethos where children feel valued, encouraged, safe and supported.</w:t>
            </w:r>
          </w:p>
          <w:p w14:paraId="4BB337FF" w14:textId="77777777" w:rsidR="00B37C6E" w:rsidRDefault="00B37C6E" w:rsidP="00B37C6E">
            <w:pPr>
              <w:pStyle w:val="TableRow"/>
              <w:spacing w:after="120"/>
              <w:ind w:left="29"/>
              <w:rPr>
                <w:iCs/>
                <w:color w:val="auto"/>
                <w:szCs w:val="28"/>
                <w:lang w:val="en-US"/>
              </w:rPr>
            </w:pPr>
            <w:r>
              <w:rPr>
                <w:rFonts w:cs="Arial"/>
                <w:iCs/>
                <w:color w:val="auto"/>
                <w:lang w:val="en-US" w:eastAsia="en-US"/>
              </w:rPr>
              <w:t>£500</w:t>
            </w:r>
          </w:p>
          <w:p w14:paraId="7BFA3B3F" w14:textId="77777777" w:rsidR="00B37C6E" w:rsidRDefault="00B37C6E" w:rsidP="00477D04">
            <w:pPr>
              <w:rPr>
                <w:rFonts w:cs="Arial"/>
                <w:iCs/>
                <w:lang w:val="en-US" w:eastAsia="en-US"/>
              </w:rPr>
            </w:pPr>
          </w:p>
          <w:p w14:paraId="5F41587B" w14:textId="77777777" w:rsidR="00B37C6E" w:rsidRDefault="00B37C6E" w:rsidP="00477D04">
            <w:pPr>
              <w:rPr>
                <w:rFonts w:cs="Arial"/>
                <w:iCs/>
                <w:lang w:val="en-US" w:eastAsia="en-US"/>
              </w:rPr>
            </w:pPr>
          </w:p>
          <w:p w14:paraId="7A5734A4" w14:textId="49BFD453" w:rsidR="00477D04" w:rsidRDefault="00477D04" w:rsidP="00477D04">
            <w:pPr>
              <w:rPr>
                <w:rFonts w:cs="Arial"/>
                <w:iCs/>
                <w:lang w:val="en-US" w:eastAsia="en-US"/>
              </w:rPr>
            </w:pPr>
            <w:r>
              <w:rPr>
                <w:rFonts w:cs="Arial"/>
                <w:iCs/>
                <w:lang w:val="en-US" w:eastAsia="en-US"/>
              </w:rPr>
              <w:t>Develop Positive School Behaviour Policy</w:t>
            </w:r>
          </w:p>
          <w:p w14:paraId="1FE245D9" w14:textId="469E6196" w:rsidR="00477D04" w:rsidRDefault="00477D04" w:rsidP="00477D04">
            <w:pPr>
              <w:rPr>
                <w:rFonts w:cs="Arial"/>
                <w:iCs/>
                <w:lang w:val="en-US" w:eastAsia="en-US"/>
              </w:rPr>
            </w:pPr>
          </w:p>
          <w:p w14:paraId="45128378" w14:textId="2D3CE3D7" w:rsidR="00477D04" w:rsidRDefault="00477D04" w:rsidP="00477D04">
            <w:pPr>
              <w:rPr>
                <w:iCs/>
                <w:szCs w:val="28"/>
                <w:lang w:val="en-US"/>
              </w:rPr>
            </w:pPr>
            <w:r w:rsidRPr="00E27862">
              <w:rPr>
                <w:iCs/>
                <w:szCs w:val="28"/>
                <w:lang w:val="en-US"/>
              </w:rPr>
              <w:t>Whole staff training on behaviour management and anti-bullying approaches with the aim of developing our school ethos and improving behaviour across school.</w:t>
            </w:r>
          </w:p>
          <w:p w14:paraId="13FD84C0" w14:textId="7FDA84D3" w:rsidR="00477D04" w:rsidRDefault="00477D04" w:rsidP="00477D04">
            <w:pPr>
              <w:rPr>
                <w:iCs/>
                <w:szCs w:val="28"/>
                <w:lang w:val="en-US"/>
              </w:rPr>
            </w:pPr>
          </w:p>
          <w:p w14:paraId="7D269300" w14:textId="6424D96C" w:rsidR="00477D04" w:rsidRDefault="00477D04" w:rsidP="00477D04">
            <w:pPr>
              <w:rPr>
                <w:rFonts w:cs="Arial"/>
                <w:iCs/>
                <w:lang w:val="en-US" w:eastAsia="en-US"/>
              </w:rPr>
            </w:pPr>
            <w:r>
              <w:rPr>
                <w:iCs/>
                <w:szCs w:val="28"/>
                <w:lang w:val="en-US"/>
              </w:rPr>
              <w:t>Whole staff Team Teach training £2000</w:t>
            </w:r>
          </w:p>
          <w:p w14:paraId="7E8B742E" w14:textId="77777777" w:rsidR="00477D04" w:rsidRDefault="00477D04" w:rsidP="00477D04">
            <w:pPr>
              <w:rPr>
                <w:rFonts w:cs="Arial"/>
                <w:iCs/>
                <w:lang w:val="en-US" w:eastAsia="en-US"/>
              </w:rPr>
            </w:pPr>
          </w:p>
          <w:p w14:paraId="46F50B9C" w14:textId="77777777" w:rsidR="00477D04" w:rsidRDefault="00477D04" w:rsidP="00477D04">
            <w:pPr>
              <w:rPr>
                <w:rFonts w:cs="Arial"/>
                <w:iCs/>
                <w:lang w:val="en-US" w:eastAsia="en-US"/>
              </w:rPr>
            </w:pPr>
            <w:r>
              <w:rPr>
                <w:rFonts w:cs="Arial"/>
                <w:iCs/>
                <w:lang w:val="en-US" w:eastAsia="en-US"/>
              </w:rPr>
              <w:t xml:space="preserve">Assistant head release time for Hot Chocolate Friday </w:t>
            </w:r>
          </w:p>
          <w:p w14:paraId="41CB4619" w14:textId="77777777" w:rsidR="00477D04" w:rsidRDefault="00477D04" w:rsidP="00477D04">
            <w:pPr>
              <w:rPr>
                <w:rFonts w:cs="Arial"/>
                <w:iCs/>
                <w:lang w:val="en-US" w:eastAsia="en-US"/>
              </w:rPr>
            </w:pPr>
            <w:r>
              <w:rPr>
                <w:rFonts w:cs="Arial"/>
                <w:iCs/>
                <w:lang w:val="en-US" w:eastAsia="en-US"/>
              </w:rPr>
              <w:t>£1000</w:t>
            </w:r>
          </w:p>
          <w:p w14:paraId="2E4D1289" w14:textId="77777777" w:rsidR="00477D04" w:rsidRDefault="00477D04" w:rsidP="00477D04">
            <w:pPr>
              <w:rPr>
                <w:rFonts w:cs="Arial"/>
                <w:iCs/>
                <w:lang w:val="en-US" w:eastAsia="en-US"/>
              </w:rPr>
            </w:pPr>
          </w:p>
          <w:p w14:paraId="29D3E8A2" w14:textId="13090889" w:rsidR="00477D04" w:rsidRDefault="00477D04" w:rsidP="00B37C6E">
            <w:pPr>
              <w:pStyle w:val="TableRow"/>
              <w:spacing w:after="120"/>
              <w:ind w:left="29"/>
              <w:rPr>
                <w:iCs/>
                <w:color w:val="auto"/>
                <w:szCs w:val="28"/>
                <w:lang w:val="en-US"/>
              </w:rPr>
            </w:pPr>
          </w:p>
        </w:tc>
        <w:tc>
          <w:tcPr>
            <w:tcW w:w="37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6A7B67" w14:textId="77777777" w:rsidR="00477D04" w:rsidRDefault="00477D04" w:rsidP="008F5186">
            <w:pPr>
              <w:pStyle w:val="TableRowCentered"/>
              <w:ind w:left="32"/>
              <w:jc w:val="left"/>
              <w:rPr>
                <w:color w:val="auto"/>
              </w:rPr>
            </w:pPr>
          </w:p>
          <w:p w14:paraId="59BBF4B9" w14:textId="2A0F85C2" w:rsidR="00B37C6E" w:rsidRPr="00281E01" w:rsidRDefault="00281E01" w:rsidP="00477D04">
            <w:pPr>
              <w:pStyle w:val="TableRowCentered"/>
              <w:ind w:left="32"/>
              <w:jc w:val="left"/>
              <w:rPr>
                <w:b/>
                <w:bCs/>
                <w:color w:val="auto"/>
                <w:sz w:val="22"/>
                <w:szCs w:val="18"/>
              </w:rPr>
            </w:pPr>
            <w:r w:rsidRPr="00281E01">
              <w:rPr>
                <w:b/>
                <w:bCs/>
                <w:color w:val="auto"/>
                <w:sz w:val="22"/>
                <w:szCs w:val="18"/>
              </w:rPr>
              <w:t>Promoting children and young people’s mental health and wellbeing</w:t>
            </w:r>
          </w:p>
          <w:p w14:paraId="44E11BAD" w14:textId="77777777" w:rsidR="00B37C6E" w:rsidRDefault="00B37C6E" w:rsidP="00477D04">
            <w:pPr>
              <w:pStyle w:val="TableRowCentered"/>
              <w:ind w:left="32"/>
              <w:jc w:val="left"/>
              <w:rPr>
                <w:color w:val="auto"/>
              </w:rPr>
            </w:pPr>
          </w:p>
          <w:p w14:paraId="2206CCDD" w14:textId="77777777" w:rsidR="00B37C6E" w:rsidRDefault="00B37C6E" w:rsidP="00477D04">
            <w:pPr>
              <w:pStyle w:val="TableRowCentered"/>
              <w:ind w:left="32"/>
              <w:jc w:val="left"/>
              <w:rPr>
                <w:color w:val="auto"/>
              </w:rPr>
            </w:pPr>
          </w:p>
          <w:p w14:paraId="3C590EE0" w14:textId="77777777" w:rsidR="00B37C6E" w:rsidRDefault="00B37C6E" w:rsidP="00477D04">
            <w:pPr>
              <w:pStyle w:val="TableRowCentered"/>
              <w:ind w:left="32"/>
              <w:jc w:val="left"/>
              <w:rPr>
                <w:color w:val="auto"/>
              </w:rPr>
            </w:pPr>
          </w:p>
          <w:p w14:paraId="73A29ACD" w14:textId="77777777" w:rsidR="00B37C6E" w:rsidRDefault="00B37C6E" w:rsidP="00477D04">
            <w:pPr>
              <w:pStyle w:val="TableRowCentered"/>
              <w:ind w:left="32"/>
              <w:jc w:val="left"/>
              <w:rPr>
                <w:color w:val="auto"/>
              </w:rPr>
            </w:pPr>
          </w:p>
          <w:p w14:paraId="34A6F5BB" w14:textId="77777777" w:rsidR="00B37C6E" w:rsidRDefault="00B37C6E" w:rsidP="00477D04">
            <w:pPr>
              <w:pStyle w:val="TableRowCentered"/>
              <w:ind w:left="32"/>
              <w:jc w:val="left"/>
              <w:rPr>
                <w:color w:val="auto"/>
              </w:rPr>
            </w:pPr>
          </w:p>
          <w:p w14:paraId="2F700E4B" w14:textId="77777777" w:rsidR="00B37C6E" w:rsidRDefault="00B37C6E" w:rsidP="00477D04">
            <w:pPr>
              <w:pStyle w:val="TableRowCentered"/>
              <w:ind w:left="32"/>
              <w:jc w:val="left"/>
              <w:rPr>
                <w:color w:val="auto"/>
              </w:rPr>
            </w:pPr>
          </w:p>
          <w:p w14:paraId="670CFB8D" w14:textId="74DFEDAC" w:rsidR="00477D04" w:rsidRPr="00E27862" w:rsidRDefault="00477D04" w:rsidP="00B37C6E">
            <w:pPr>
              <w:pStyle w:val="TableRowCentered"/>
              <w:ind w:left="0"/>
              <w:jc w:val="left"/>
              <w:rPr>
                <w:color w:val="auto"/>
              </w:rPr>
            </w:pPr>
            <w:r w:rsidRPr="00E27862">
              <w:rPr>
                <w:color w:val="auto"/>
              </w:rPr>
              <w:t>Both targeted interventions and universal approaches can have positive overall effects:</w:t>
            </w:r>
          </w:p>
          <w:p w14:paraId="41905A74" w14:textId="781B47F4" w:rsidR="00477D04" w:rsidRPr="00E27862" w:rsidRDefault="003C3C28" w:rsidP="00477D04">
            <w:pPr>
              <w:pStyle w:val="TableRowCentered"/>
              <w:ind w:left="32"/>
              <w:jc w:val="left"/>
              <w:rPr>
                <w:color w:val="auto"/>
              </w:rPr>
            </w:pPr>
            <w:hyperlink r:id="rId35" w:history="1">
              <w:r w:rsidR="00477D04" w:rsidRPr="009A7AA4">
                <w:rPr>
                  <w:color w:val="0070C0"/>
                  <w:szCs w:val="24"/>
                  <w:u w:val="single"/>
                </w:rPr>
                <w:t>Behaviour interventions | EEF (educationendowmentfoundation.org.uk)</w:t>
              </w:r>
            </w:hyperlink>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EAF88B" w14:textId="5849D205" w:rsidR="00477D04" w:rsidRPr="00E27862" w:rsidRDefault="00BA0E25" w:rsidP="008F5186">
            <w:pPr>
              <w:pStyle w:val="TableRowCentered"/>
              <w:jc w:val="left"/>
              <w:rPr>
                <w:color w:val="auto"/>
                <w:sz w:val="22"/>
              </w:rPr>
            </w:pPr>
            <w:r>
              <w:rPr>
                <w:color w:val="auto"/>
                <w:sz w:val="22"/>
              </w:rPr>
              <w:t>8</w:t>
            </w:r>
          </w:p>
        </w:tc>
      </w:tr>
      <w:tr w:rsidR="0050054C" w14:paraId="6E1879BF"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041442" w14:textId="617CA275" w:rsidR="00B37C6E" w:rsidRDefault="00B37C6E" w:rsidP="00B37C6E">
            <w:pPr>
              <w:pStyle w:val="TableRow"/>
              <w:spacing w:after="120"/>
              <w:ind w:left="0"/>
              <w:rPr>
                <w:b/>
                <w:bCs/>
                <w:iCs/>
                <w:color w:val="auto"/>
                <w:szCs w:val="28"/>
                <w:u w:val="single"/>
                <w:lang w:val="en-US"/>
              </w:rPr>
            </w:pPr>
            <w:r>
              <w:rPr>
                <w:b/>
                <w:bCs/>
                <w:iCs/>
                <w:color w:val="auto"/>
                <w:szCs w:val="28"/>
                <w:u w:val="single"/>
                <w:lang w:val="en-US"/>
              </w:rPr>
              <w:t xml:space="preserve">EARLY </w:t>
            </w:r>
            <w:proofErr w:type="gramStart"/>
            <w:r>
              <w:rPr>
                <w:b/>
                <w:bCs/>
                <w:iCs/>
                <w:color w:val="auto"/>
                <w:szCs w:val="28"/>
                <w:u w:val="single"/>
                <w:lang w:val="en-US"/>
              </w:rPr>
              <w:t>HELP  &amp;</w:t>
            </w:r>
            <w:proofErr w:type="gramEnd"/>
            <w:r>
              <w:rPr>
                <w:b/>
                <w:bCs/>
                <w:iCs/>
                <w:color w:val="auto"/>
                <w:szCs w:val="28"/>
                <w:u w:val="single"/>
                <w:lang w:val="en-US"/>
              </w:rPr>
              <w:t xml:space="preserve"> NURTURING TO SUPPORT  WELLBING &amp; MENTAL HEALTH</w:t>
            </w:r>
          </w:p>
          <w:p w14:paraId="1B8294D2" w14:textId="77777777" w:rsidR="00B37C6E" w:rsidRDefault="00B37C6E" w:rsidP="008F5186">
            <w:pPr>
              <w:pStyle w:val="TableRow"/>
              <w:spacing w:after="120"/>
              <w:ind w:left="29"/>
              <w:rPr>
                <w:b/>
                <w:bCs/>
                <w:iCs/>
                <w:color w:val="auto"/>
                <w:szCs w:val="28"/>
                <w:u w:val="single"/>
                <w:lang w:val="en-US"/>
              </w:rPr>
            </w:pPr>
          </w:p>
          <w:p w14:paraId="42E56DE3" w14:textId="2238F02E" w:rsidR="00477D04" w:rsidRDefault="00477D04" w:rsidP="008F5186">
            <w:pPr>
              <w:pStyle w:val="TableRow"/>
              <w:spacing w:after="120"/>
              <w:ind w:left="29"/>
              <w:rPr>
                <w:iCs/>
                <w:color w:val="auto"/>
                <w:szCs w:val="28"/>
                <w:lang w:val="en-US"/>
              </w:rPr>
            </w:pPr>
            <w:r w:rsidRPr="00B37C6E">
              <w:rPr>
                <w:b/>
                <w:bCs/>
                <w:iCs/>
                <w:color w:val="auto"/>
                <w:szCs w:val="28"/>
                <w:u w:val="single"/>
                <w:lang w:val="en-US"/>
              </w:rPr>
              <w:t>Children</w:t>
            </w:r>
            <w:r w:rsidR="00B37C6E">
              <w:rPr>
                <w:b/>
                <w:bCs/>
                <w:iCs/>
                <w:color w:val="auto"/>
                <w:szCs w:val="28"/>
                <w:u w:val="single"/>
                <w:lang w:val="en-US"/>
              </w:rPr>
              <w:t xml:space="preserve"> &amp; </w:t>
            </w:r>
            <w:r w:rsidRPr="00B37C6E">
              <w:rPr>
                <w:b/>
                <w:bCs/>
                <w:iCs/>
                <w:color w:val="auto"/>
                <w:szCs w:val="28"/>
                <w:u w:val="single"/>
                <w:lang w:val="en-US"/>
              </w:rPr>
              <w:t>Famil</w:t>
            </w:r>
            <w:r w:rsidR="00B37C6E" w:rsidRPr="00B37C6E">
              <w:rPr>
                <w:b/>
                <w:bCs/>
                <w:iCs/>
                <w:color w:val="auto"/>
                <w:szCs w:val="28"/>
                <w:u w:val="single"/>
                <w:lang w:val="en-US"/>
              </w:rPr>
              <w:t>y</w:t>
            </w:r>
            <w:r w:rsidRPr="00B37C6E">
              <w:rPr>
                <w:b/>
                <w:bCs/>
                <w:iCs/>
                <w:color w:val="auto"/>
                <w:szCs w:val="28"/>
                <w:u w:val="single"/>
                <w:lang w:val="en-US"/>
              </w:rPr>
              <w:t xml:space="preserve"> support worker</w:t>
            </w:r>
            <w:r>
              <w:rPr>
                <w:iCs/>
                <w:color w:val="auto"/>
                <w:szCs w:val="28"/>
                <w:lang w:val="en-US"/>
              </w:rPr>
              <w:t xml:space="preserve"> to provide</w:t>
            </w:r>
            <w:r w:rsidR="00D41F7B">
              <w:rPr>
                <w:iCs/>
                <w:color w:val="auto"/>
                <w:szCs w:val="28"/>
                <w:lang w:val="en-US"/>
              </w:rPr>
              <w:t xml:space="preserve"> early help and nurturing support. </w:t>
            </w:r>
          </w:p>
          <w:p w14:paraId="0F1AF5C5" w14:textId="4126E84D" w:rsidR="00D41F7B" w:rsidRDefault="00D41F7B" w:rsidP="00FD7732">
            <w:pPr>
              <w:pStyle w:val="TableRow"/>
              <w:spacing w:after="120"/>
              <w:ind w:left="0"/>
              <w:rPr>
                <w:iCs/>
                <w:color w:val="auto"/>
                <w:szCs w:val="28"/>
                <w:lang w:val="en-US"/>
              </w:rPr>
            </w:pPr>
            <w:r>
              <w:rPr>
                <w:iCs/>
                <w:color w:val="auto"/>
                <w:szCs w:val="28"/>
                <w:lang w:val="en-US"/>
              </w:rPr>
              <w:t>£15000</w:t>
            </w:r>
          </w:p>
          <w:p w14:paraId="7F916B1F" w14:textId="4105353F" w:rsidR="00477D04" w:rsidRDefault="00477D04" w:rsidP="008F5186">
            <w:pPr>
              <w:pStyle w:val="TableRow"/>
              <w:spacing w:after="120"/>
              <w:ind w:left="29"/>
              <w:rPr>
                <w:iCs/>
                <w:color w:val="auto"/>
                <w:szCs w:val="28"/>
                <w:lang w:val="en-US"/>
              </w:rPr>
            </w:pPr>
          </w:p>
          <w:p w14:paraId="30613CA9" w14:textId="77777777" w:rsidR="00D41F7B" w:rsidRDefault="00D41F7B" w:rsidP="00D41F7B">
            <w:pPr>
              <w:pStyle w:val="TableRow"/>
              <w:spacing w:after="120"/>
              <w:ind w:left="29"/>
              <w:rPr>
                <w:iCs/>
                <w:color w:val="auto"/>
                <w:szCs w:val="28"/>
                <w:lang w:val="en-US"/>
              </w:rPr>
            </w:pPr>
            <w:r>
              <w:rPr>
                <w:iCs/>
                <w:color w:val="auto"/>
                <w:szCs w:val="28"/>
                <w:lang w:val="en-US"/>
              </w:rPr>
              <w:t xml:space="preserve">Implement MHST </w:t>
            </w:r>
            <w:proofErr w:type="gramStart"/>
            <w:r>
              <w:rPr>
                <w:iCs/>
                <w:color w:val="auto"/>
                <w:szCs w:val="28"/>
                <w:lang w:val="en-US"/>
              </w:rPr>
              <w:t>project  NHS</w:t>
            </w:r>
            <w:proofErr w:type="gramEnd"/>
            <w:r>
              <w:rPr>
                <w:iCs/>
                <w:color w:val="auto"/>
                <w:szCs w:val="28"/>
                <w:lang w:val="en-US"/>
              </w:rPr>
              <w:t xml:space="preserve"> </w:t>
            </w:r>
          </w:p>
          <w:p w14:paraId="29642BE2" w14:textId="77777777" w:rsidR="00477D04" w:rsidRDefault="00477D04" w:rsidP="00D41F7B">
            <w:pPr>
              <w:pStyle w:val="TableRow"/>
              <w:spacing w:after="120"/>
              <w:ind w:left="0"/>
              <w:rPr>
                <w:iCs/>
                <w:color w:val="auto"/>
                <w:szCs w:val="28"/>
                <w:lang w:val="en-US"/>
              </w:rPr>
            </w:pPr>
          </w:p>
          <w:p w14:paraId="3DB69465" w14:textId="3B50126E" w:rsidR="00D41F7B" w:rsidRDefault="0050054C" w:rsidP="00B37C6E">
            <w:pPr>
              <w:pStyle w:val="TableRow"/>
              <w:spacing w:after="120"/>
              <w:ind w:left="29"/>
              <w:rPr>
                <w:iCs/>
                <w:color w:val="auto"/>
                <w:szCs w:val="28"/>
                <w:lang w:val="en-US"/>
              </w:rPr>
            </w:pPr>
            <w:r w:rsidRPr="00B37C6E">
              <w:rPr>
                <w:b/>
                <w:bCs/>
                <w:iCs/>
                <w:color w:val="auto"/>
                <w:szCs w:val="28"/>
                <w:lang w:val="en-US"/>
              </w:rPr>
              <w:t>Develop environment to provide additional nurturing areas</w:t>
            </w:r>
            <w:r>
              <w:rPr>
                <w:iCs/>
                <w:color w:val="auto"/>
                <w:szCs w:val="28"/>
                <w:lang w:val="en-US"/>
              </w:rPr>
              <w:t>.</w:t>
            </w:r>
          </w:p>
          <w:p w14:paraId="521D7196" w14:textId="458607C5" w:rsidR="00D41F7B" w:rsidRDefault="00D41F7B" w:rsidP="00D41F7B">
            <w:pPr>
              <w:pStyle w:val="TableRow"/>
              <w:spacing w:after="120"/>
              <w:ind w:left="0"/>
              <w:rPr>
                <w:iCs/>
                <w:color w:val="auto"/>
                <w:szCs w:val="28"/>
                <w:lang w:val="en-US"/>
              </w:rPr>
            </w:pPr>
            <w:r>
              <w:rPr>
                <w:iCs/>
                <w:color w:val="auto"/>
                <w:szCs w:val="28"/>
                <w:lang w:val="en-US"/>
              </w:rPr>
              <w:t xml:space="preserve">£2000 </w:t>
            </w:r>
          </w:p>
          <w:p w14:paraId="31BB5CF3" w14:textId="77777777" w:rsidR="00D41F7B" w:rsidRDefault="00D41F7B" w:rsidP="00D41F7B">
            <w:pPr>
              <w:pStyle w:val="TableRow"/>
              <w:spacing w:after="120"/>
              <w:ind w:left="0"/>
              <w:rPr>
                <w:iCs/>
                <w:color w:val="auto"/>
                <w:szCs w:val="28"/>
                <w:lang w:val="en-US"/>
              </w:rPr>
            </w:pPr>
          </w:p>
          <w:p w14:paraId="677069ED" w14:textId="237BE393" w:rsidR="0027390C" w:rsidRPr="00E27862" w:rsidRDefault="0027390C" w:rsidP="00D41F7B">
            <w:pPr>
              <w:pStyle w:val="TableRow"/>
              <w:spacing w:after="120"/>
              <w:ind w:left="0"/>
              <w:rPr>
                <w:iCs/>
                <w:color w:val="auto"/>
                <w:szCs w:val="28"/>
                <w:lang w:val="en-US"/>
              </w:rPr>
            </w:pPr>
          </w:p>
        </w:tc>
        <w:tc>
          <w:tcPr>
            <w:tcW w:w="37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10FD61" w14:textId="77777777" w:rsidR="00281E01" w:rsidRPr="00281E01" w:rsidRDefault="00281E01" w:rsidP="00281E01">
            <w:pPr>
              <w:pStyle w:val="TableRowCentered"/>
              <w:ind w:left="32"/>
              <w:jc w:val="left"/>
              <w:rPr>
                <w:b/>
                <w:bCs/>
                <w:color w:val="auto"/>
                <w:sz w:val="22"/>
                <w:szCs w:val="18"/>
              </w:rPr>
            </w:pPr>
            <w:r w:rsidRPr="00281E01">
              <w:rPr>
                <w:b/>
                <w:bCs/>
                <w:color w:val="auto"/>
                <w:sz w:val="22"/>
                <w:szCs w:val="18"/>
              </w:rPr>
              <w:lastRenderedPageBreak/>
              <w:t>Promoting children and young people’s mental health and wellbeing</w:t>
            </w:r>
          </w:p>
          <w:p w14:paraId="5E9CA387" w14:textId="77777777" w:rsidR="0050054C" w:rsidRPr="00E27862" w:rsidRDefault="0050054C" w:rsidP="008F5186">
            <w:pPr>
              <w:pStyle w:val="TableRowCentered"/>
              <w:ind w:left="32"/>
              <w:jc w:val="left"/>
              <w:rPr>
                <w:color w:val="auto"/>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3A6A9A" w14:textId="2DDB4BB2" w:rsidR="0050054C" w:rsidRPr="00E27862" w:rsidRDefault="00354257" w:rsidP="00765854">
            <w:pPr>
              <w:pStyle w:val="TableRowCentered"/>
              <w:ind w:left="0"/>
              <w:jc w:val="left"/>
              <w:rPr>
                <w:color w:val="auto"/>
                <w:sz w:val="22"/>
              </w:rPr>
            </w:pPr>
            <w:r>
              <w:rPr>
                <w:color w:val="auto"/>
                <w:sz w:val="22"/>
              </w:rPr>
              <w:t>8</w:t>
            </w:r>
          </w:p>
        </w:tc>
      </w:tr>
      <w:tr w:rsidR="005141B7" w:rsidRPr="00380251" w14:paraId="08BFF0C7"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FC2597" w14:textId="384863C3" w:rsidR="00B37C6E" w:rsidRPr="00B96741" w:rsidRDefault="00B96741" w:rsidP="008F5186">
            <w:pPr>
              <w:pStyle w:val="TableRow"/>
              <w:spacing w:after="120"/>
              <w:ind w:left="29"/>
              <w:rPr>
                <w:b/>
                <w:bCs/>
                <w:iCs/>
                <w:color w:val="auto"/>
                <w:szCs w:val="28"/>
                <w:u w:val="single"/>
                <w:lang w:val="en-US"/>
              </w:rPr>
            </w:pPr>
            <w:r w:rsidRPr="00B96741">
              <w:rPr>
                <w:b/>
                <w:bCs/>
                <w:iCs/>
                <w:color w:val="auto"/>
                <w:szCs w:val="28"/>
                <w:u w:val="single"/>
                <w:lang w:val="en-US"/>
              </w:rPr>
              <w:t xml:space="preserve">IMPROVE </w:t>
            </w:r>
            <w:r w:rsidR="00B37C6E" w:rsidRPr="00B96741">
              <w:rPr>
                <w:b/>
                <w:bCs/>
                <w:iCs/>
                <w:color w:val="auto"/>
                <w:szCs w:val="28"/>
                <w:u w:val="single"/>
                <w:lang w:val="en-US"/>
              </w:rPr>
              <w:t xml:space="preserve">ATTENDANCE </w:t>
            </w:r>
          </w:p>
          <w:p w14:paraId="5E866841" w14:textId="0F66B360" w:rsidR="005141B7" w:rsidRPr="00E27862" w:rsidRDefault="005141B7" w:rsidP="008F5186">
            <w:pPr>
              <w:pStyle w:val="TableRow"/>
              <w:spacing w:after="120"/>
              <w:ind w:left="29"/>
              <w:rPr>
                <w:iCs/>
                <w:color w:val="auto"/>
                <w:szCs w:val="28"/>
                <w:lang w:val="en-US"/>
              </w:rPr>
            </w:pPr>
            <w:r w:rsidRPr="00E27862">
              <w:rPr>
                <w:iCs/>
                <w:color w:val="auto"/>
                <w:szCs w:val="28"/>
                <w:lang w:val="en-US"/>
              </w:rPr>
              <w:t xml:space="preserve">Embedding principles of good practice set out in the DfE’s </w:t>
            </w:r>
            <w:hyperlink r:id="rId36" w:history="1">
              <w:r w:rsidRPr="009A7AA4">
                <w:rPr>
                  <w:rStyle w:val="Hyperlink"/>
                  <w:iCs/>
                  <w:color w:val="0070C0"/>
                  <w:szCs w:val="28"/>
                  <w:lang w:val="en-US"/>
                </w:rPr>
                <w:t>Improving School Attendance</w:t>
              </w:r>
            </w:hyperlink>
            <w:r w:rsidRPr="009A7AA4">
              <w:rPr>
                <w:iCs/>
                <w:color w:val="0070C0"/>
                <w:szCs w:val="28"/>
                <w:lang w:val="en-US"/>
              </w:rPr>
              <w:t xml:space="preserve"> </w:t>
            </w:r>
            <w:r w:rsidRPr="00E27862">
              <w:rPr>
                <w:iCs/>
                <w:color w:val="auto"/>
                <w:szCs w:val="28"/>
                <w:lang w:val="en-US"/>
              </w:rPr>
              <w:t>advice.</w:t>
            </w:r>
          </w:p>
          <w:p w14:paraId="2F311838" w14:textId="77777777" w:rsidR="005141B7" w:rsidRDefault="005141B7" w:rsidP="008F5186">
            <w:pPr>
              <w:pStyle w:val="TableRow"/>
              <w:spacing w:after="120"/>
              <w:ind w:left="0"/>
              <w:rPr>
                <w:iCs/>
                <w:color w:val="auto"/>
                <w:szCs w:val="28"/>
                <w:lang w:val="en-US"/>
              </w:rPr>
            </w:pPr>
            <w:r w:rsidRPr="00E27862">
              <w:rPr>
                <w:iCs/>
                <w:color w:val="auto"/>
                <w:szCs w:val="28"/>
                <w:lang w:val="en-US"/>
              </w:rPr>
              <w:t xml:space="preserve">This will involve training and release time for staff to develop and implement new procedures and appointing attendance/support officers to improve attendance. </w:t>
            </w:r>
          </w:p>
          <w:p w14:paraId="00F5F0CC" w14:textId="77777777" w:rsidR="00B37C6E" w:rsidRDefault="00B37C6E" w:rsidP="008F5186">
            <w:pPr>
              <w:pStyle w:val="TableRow"/>
              <w:spacing w:after="120"/>
              <w:ind w:left="0"/>
              <w:rPr>
                <w:iCs/>
                <w:color w:val="auto"/>
                <w:szCs w:val="28"/>
                <w:lang w:val="en-US"/>
              </w:rPr>
            </w:pPr>
          </w:p>
          <w:p w14:paraId="655A625F" w14:textId="7205A07A" w:rsidR="003B2925" w:rsidRPr="00E27862" w:rsidRDefault="003B2925" w:rsidP="008F5186">
            <w:pPr>
              <w:pStyle w:val="TableRow"/>
              <w:spacing w:after="120"/>
              <w:ind w:left="0"/>
              <w:rPr>
                <w:iCs/>
                <w:color w:val="auto"/>
                <w:szCs w:val="28"/>
                <w:lang w:val="en-US"/>
              </w:rPr>
            </w:pPr>
            <w:r>
              <w:rPr>
                <w:iCs/>
                <w:color w:val="auto"/>
                <w:szCs w:val="28"/>
                <w:lang w:val="en-US"/>
              </w:rPr>
              <w:t>CSAWS attendance support £2000</w:t>
            </w:r>
          </w:p>
        </w:tc>
        <w:tc>
          <w:tcPr>
            <w:tcW w:w="37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7CD1C5" w14:textId="77777777" w:rsidR="005141B7" w:rsidRPr="00E27862" w:rsidRDefault="005141B7" w:rsidP="008F5186">
            <w:pPr>
              <w:pStyle w:val="TableRowCentered"/>
              <w:jc w:val="left"/>
              <w:rPr>
                <w:color w:val="auto"/>
              </w:rPr>
            </w:pPr>
            <w:r w:rsidRPr="00E27862">
              <w:rPr>
                <w:color w:val="auto"/>
              </w:rPr>
              <w:t xml:space="preserve">The DfE guidance has been informed by engagement with schools that have significantly reduced levels of absence and persistent absence. </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8844AF" w14:textId="330F35FC" w:rsidR="005141B7" w:rsidRPr="00E27862" w:rsidRDefault="00354257" w:rsidP="008F5186">
            <w:pPr>
              <w:pStyle w:val="TableRowCentered"/>
              <w:jc w:val="left"/>
              <w:rPr>
                <w:color w:val="auto"/>
                <w:sz w:val="22"/>
              </w:rPr>
            </w:pPr>
            <w:r>
              <w:rPr>
                <w:color w:val="auto"/>
                <w:sz w:val="22"/>
              </w:rPr>
              <w:t>9</w:t>
            </w:r>
          </w:p>
        </w:tc>
      </w:tr>
      <w:tr w:rsidR="005141B7" w14:paraId="5DE5AE7E"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84B7CB" w14:textId="77777777" w:rsidR="005141B7" w:rsidRPr="00E27862" w:rsidRDefault="005141B7" w:rsidP="008F5186">
            <w:pPr>
              <w:spacing w:before="60" w:after="60"/>
              <w:ind w:left="29" w:right="57"/>
              <w:rPr>
                <w:iCs/>
                <w:szCs w:val="28"/>
                <w:lang w:val="en-US"/>
              </w:rPr>
            </w:pPr>
            <w:r w:rsidRPr="00E27862">
              <w:rPr>
                <w:iCs/>
                <w:szCs w:val="28"/>
                <w:lang w:val="en-US"/>
              </w:rPr>
              <w:t>Contingency fund for acute issues.</w:t>
            </w:r>
          </w:p>
          <w:p w14:paraId="6C8BB4BE" w14:textId="77777777" w:rsidR="005141B7" w:rsidRPr="00E27862" w:rsidRDefault="005141B7" w:rsidP="008F5186">
            <w:pPr>
              <w:pStyle w:val="TableRow"/>
              <w:rPr>
                <w:iCs/>
                <w:color w:val="auto"/>
                <w:szCs w:val="28"/>
                <w:lang w:val="en-US"/>
              </w:rPr>
            </w:pPr>
          </w:p>
        </w:tc>
        <w:tc>
          <w:tcPr>
            <w:tcW w:w="37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A1E099" w14:textId="77777777" w:rsidR="005141B7" w:rsidRPr="00E27862" w:rsidRDefault="005141B7" w:rsidP="008F5186">
            <w:pPr>
              <w:pStyle w:val="TableRowCentered"/>
              <w:spacing w:after="120"/>
              <w:ind w:left="37"/>
              <w:jc w:val="left"/>
              <w:rPr>
                <w:color w:val="auto"/>
                <w:szCs w:val="22"/>
              </w:rPr>
            </w:pPr>
            <w:r w:rsidRPr="00E27862">
              <w:rPr>
                <w:color w:val="auto"/>
                <w:szCs w:val="22"/>
              </w:rPr>
              <w:t>Based on our experiences and those of similar schools to ours, we have identified a need to set a small amount of funding aside to respond quickly to needs that have not yet been identified.</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3225EC" w14:textId="77777777" w:rsidR="005141B7" w:rsidRPr="00E27862" w:rsidRDefault="005141B7" w:rsidP="008F5186">
            <w:pPr>
              <w:pStyle w:val="TableRowCentered"/>
              <w:jc w:val="left"/>
              <w:rPr>
                <w:color w:val="auto"/>
                <w:sz w:val="22"/>
              </w:rPr>
            </w:pPr>
            <w:r w:rsidRPr="00E27862">
              <w:rPr>
                <w:color w:val="auto"/>
                <w:sz w:val="22"/>
              </w:rPr>
              <w:t>All</w:t>
            </w:r>
          </w:p>
        </w:tc>
      </w:tr>
    </w:tbl>
    <w:p w14:paraId="4F63F6DB" w14:textId="77777777" w:rsidR="005141B7" w:rsidRDefault="005141B7" w:rsidP="005141B7">
      <w:pPr>
        <w:spacing w:after="120"/>
        <w:rPr>
          <w:b/>
          <w:bCs/>
          <w:color w:val="104F75"/>
          <w:sz w:val="28"/>
          <w:szCs w:val="28"/>
        </w:rPr>
      </w:pPr>
    </w:p>
    <w:p w14:paraId="49021CA7" w14:textId="50552729" w:rsidR="005141B7" w:rsidRDefault="005141B7" w:rsidP="005141B7">
      <w:pPr>
        <w:rPr>
          <w:b/>
          <w:bCs/>
          <w:sz w:val="28"/>
          <w:szCs w:val="28"/>
        </w:rPr>
      </w:pPr>
      <w:r>
        <w:rPr>
          <w:b/>
          <w:bCs/>
          <w:color w:val="104F75"/>
          <w:sz w:val="28"/>
          <w:szCs w:val="28"/>
        </w:rPr>
        <w:t xml:space="preserve">Total budgeted cost: </w:t>
      </w:r>
      <w:r w:rsidRPr="00E27862">
        <w:rPr>
          <w:b/>
          <w:bCs/>
          <w:sz w:val="28"/>
          <w:szCs w:val="28"/>
        </w:rPr>
        <w:t>£</w:t>
      </w:r>
      <w:r w:rsidR="00CE328D">
        <w:rPr>
          <w:b/>
          <w:bCs/>
          <w:sz w:val="28"/>
          <w:szCs w:val="28"/>
        </w:rPr>
        <w:t>216</w:t>
      </w:r>
      <w:r w:rsidRPr="00E27862">
        <w:rPr>
          <w:b/>
          <w:bCs/>
          <w:sz w:val="28"/>
          <w:szCs w:val="28"/>
        </w:rPr>
        <w:t>,</w:t>
      </w:r>
      <w:r w:rsidR="00CE328D">
        <w:rPr>
          <w:b/>
          <w:bCs/>
          <w:sz w:val="28"/>
          <w:szCs w:val="28"/>
        </w:rPr>
        <w:t>0</w:t>
      </w:r>
      <w:r w:rsidRPr="00E27862">
        <w:rPr>
          <w:b/>
          <w:bCs/>
          <w:sz w:val="28"/>
          <w:szCs w:val="28"/>
        </w:rPr>
        <w:t>00</w:t>
      </w:r>
    </w:p>
    <w:p w14:paraId="7BA29941" w14:textId="27DE5B82" w:rsidR="00626498" w:rsidRDefault="00626498" w:rsidP="005141B7">
      <w:pPr>
        <w:rPr>
          <w:b/>
          <w:bCs/>
          <w:sz w:val="28"/>
          <w:szCs w:val="28"/>
        </w:rPr>
      </w:pPr>
    </w:p>
    <w:p w14:paraId="4E1BEF71" w14:textId="0C2092AD" w:rsidR="00CE328D" w:rsidRDefault="00CE328D" w:rsidP="005141B7">
      <w:pPr>
        <w:rPr>
          <w:b/>
          <w:bCs/>
          <w:sz w:val="28"/>
          <w:szCs w:val="28"/>
        </w:rPr>
      </w:pPr>
    </w:p>
    <w:p w14:paraId="046311BA" w14:textId="77777777" w:rsidR="0036471C" w:rsidRDefault="0036471C" w:rsidP="0036471C">
      <w:pPr>
        <w:pStyle w:val="Heading1"/>
      </w:pPr>
      <w:r>
        <w:lastRenderedPageBreak/>
        <w:t>Part B: Review of outcomes in the previous academic year</w:t>
      </w:r>
    </w:p>
    <w:p w14:paraId="67ABC032" w14:textId="77777777" w:rsidR="0036471C" w:rsidRDefault="0036471C" w:rsidP="0036471C">
      <w:pPr>
        <w:pStyle w:val="Heading2"/>
      </w:pPr>
      <w:r>
        <w:t>Pupil premium strategy outcomes</w:t>
      </w:r>
    </w:p>
    <w:p w14:paraId="42F91DC6" w14:textId="186F57E4" w:rsidR="0036471C" w:rsidRDefault="0036471C" w:rsidP="0036471C">
      <w:r>
        <w:t xml:space="preserve">This details the impact </w:t>
      </w:r>
      <w:r w:rsidR="00B91311">
        <w:t xml:space="preserve">of </w:t>
      </w:r>
      <w:r>
        <w:t xml:space="preserve">pupil premium activity on pupils </w:t>
      </w:r>
      <w:r w:rsidR="00B91311">
        <w:t xml:space="preserve">from </w:t>
      </w:r>
      <w:proofErr w:type="gramStart"/>
      <w:r w:rsidR="00B91311">
        <w:t xml:space="preserve">September </w:t>
      </w:r>
      <w:r>
        <w:t xml:space="preserve"> 2020</w:t>
      </w:r>
      <w:proofErr w:type="gramEnd"/>
      <w:r>
        <w:t xml:space="preserve"> to </w:t>
      </w:r>
      <w:r w:rsidR="00B91311">
        <w:t xml:space="preserve">July </w:t>
      </w:r>
      <w:r>
        <w:t xml:space="preserve">2021 </w:t>
      </w:r>
    </w:p>
    <w:tbl>
      <w:tblPr>
        <w:tblW w:w="9493" w:type="dxa"/>
        <w:tblCellMar>
          <w:left w:w="10" w:type="dxa"/>
          <w:right w:w="10" w:type="dxa"/>
        </w:tblCellMar>
        <w:tblLook w:val="04A0" w:firstRow="1" w:lastRow="0" w:firstColumn="1" w:lastColumn="0" w:noHBand="0" w:noVBand="1"/>
      </w:tblPr>
      <w:tblGrid>
        <w:gridCol w:w="9493"/>
      </w:tblGrid>
      <w:tr w:rsidR="0036471C" w14:paraId="240AE999" w14:textId="77777777" w:rsidTr="00DB20DB">
        <w:trPr>
          <w:trHeight w:val="1102"/>
        </w:trPr>
        <w:tc>
          <w:tcPr>
            <w:tcW w:w="94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F80613" w14:textId="12A21FAC" w:rsidR="0036471C" w:rsidRPr="00E27862" w:rsidRDefault="0036471C" w:rsidP="00DB20DB">
            <w:pPr>
              <w:spacing w:before="120"/>
              <w:rPr>
                <w:lang w:eastAsia="en-US"/>
              </w:rPr>
            </w:pPr>
            <w:r>
              <w:rPr>
                <w:lang w:eastAsia="en-US"/>
              </w:rPr>
              <w:t>D</w:t>
            </w:r>
            <w:r w:rsidRPr="00E27862">
              <w:rPr>
                <w:lang w:eastAsia="en-US"/>
              </w:rPr>
              <w:t xml:space="preserve">uring 2020/21 the performance of disadvantaged pupils was lower than in the previous years in key areas of the curriculum. Despite being on track during the first year (2018/19), the outcomes we aimed to achieve in our previous strategy by the end of 2020/21 were therefore not fully realised.  </w:t>
            </w:r>
          </w:p>
          <w:p w14:paraId="364EC541" w14:textId="58A5ABAA" w:rsidR="0036471C" w:rsidRDefault="0036471C" w:rsidP="00DB20DB">
            <w:pPr>
              <w:spacing w:before="120"/>
              <w:rPr>
                <w:lang w:eastAsia="en-US"/>
              </w:rPr>
            </w:pPr>
            <w:r w:rsidRPr="00E27862">
              <w:rPr>
                <w:lang w:eastAsia="en-US"/>
              </w:rPr>
              <w:t xml:space="preserve">Our assessment of the reasons for these outcomes’ points primarily to </w:t>
            </w:r>
            <w:r w:rsidRPr="00136EC3">
              <w:rPr>
                <w:b/>
                <w:bCs/>
                <w:lang w:eastAsia="en-US"/>
              </w:rPr>
              <w:t>Covid-19 impact</w:t>
            </w:r>
            <w:r w:rsidRPr="00E27862">
              <w:rPr>
                <w:lang w:eastAsia="en-US"/>
              </w:rPr>
              <w:t>, which disrupted all our subject areas to varying degrees. As evidenced in schools across the country, school closure was most detrimental to our disadvantaged pupils, and they were not able to benefit from our pupil premium funded improvements to teaching and targeted interventions to the degree we had intended. The impact was mitigated by our resolution to maintain a high-quality curriculum, including during periods of partial closure, which was aided by</w:t>
            </w:r>
            <w:r>
              <w:rPr>
                <w:lang w:eastAsia="en-US"/>
              </w:rPr>
              <w:t xml:space="preserve"> our </w:t>
            </w:r>
            <w:r w:rsidR="00136EC3">
              <w:rPr>
                <w:lang w:eastAsia="en-US"/>
              </w:rPr>
              <w:t xml:space="preserve">excellent </w:t>
            </w:r>
            <w:r>
              <w:rPr>
                <w:lang w:eastAsia="en-US"/>
              </w:rPr>
              <w:t>on</w:t>
            </w:r>
            <w:r w:rsidR="00136EC3">
              <w:rPr>
                <w:lang w:eastAsia="en-US"/>
              </w:rPr>
              <w:t>-</w:t>
            </w:r>
            <w:r>
              <w:rPr>
                <w:lang w:eastAsia="en-US"/>
              </w:rPr>
              <w:t xml:space="preserve">line Remote learning offer.  </w:t>
            </w:r>
            <w:r w:rsidR="00136EC3">
              <w:rPr>
                <w:lang w:eastAsia="en-US"/>
              </w:rPr>
              <w:t>A</w:t>
            </w:r>
            <w:r>
              <w:rPr>
                <w:lang w:eastAsia="en-US"/>
              </w:rPr>
              <w:t>lso</w:t>
            </w:r>
            <w:r w:rsidR="00136EC3">
              <w:rPr>
                <w:lang w:eastAsia="en-US"/>
              </w:rPr>
              <w:t>, during lockdown, we</w:t>
            </w:r>
            <w:r>
              <w:rPr>
                <w:lang w:eastAsia="en-US"/>
              </w:rPr>
              <w:t xml:space="preserve"> invited a very large proportion of vulnerable children into school for face-to-face learning. We had 80 children on our face-to-face register during lockdown.</w:t>
            </w:r>
          </w:p>
          <w:p w14:paraId="6B0DFC3D" w14:textId="6E6D4627" w:rsidR="0036471C" w:rsidRPr="00E27862" w:rsidRDefault="0036471C" w:rsidP="00DB20DB">
            <w:pPr>
              <w:spacing w:before="120"/>
              <w:rPr>
                <w:lang w:eastAsia="en-US"/>
              </w:rPr>
            </w:pPr>
            <w:r w:rsidRPr="00E27862">
              <w:rPr>
                <w:lang w:eastAsia="en-US"/>
              </w:rPr>
              <w:t>.</w:t>
            </w:r>
            <w:r>
              <w:rPr>
                <w:lang w:eastAsia="en-US"/>
              </w:rPr>
              <w:t xml:space="preserve"> </w:t>
            </w:r>
          </w:p>
          <w:p w14:paraId="0815697E" w14:textId="6B03DAF4" w:rsidR="00CE79EA" w:rsidRDefault="00CE79EA" w:rsidP="00DB20DB">
            <w:pPr>
              <w:rPr>
                <w:lang w:eastAsia="en-US"/>
              </w:rPr>
            </w:pPr>
            <w:r>
              <w:rPr>
                <w:lang w:eastAsia="en-US"/>
              </w:rPr>
              <w:t>O</w:t>
            </w:r>
            <w:r w:rsidR="0036471C" w:rsidRPr="00E27862">
              <w:rPr>
                <w:lang w:eastAsia="en-US"/>
              </w:rPr>
              <w:t xml:space="preserve">verall attendance in 2020/21 was lower than in the </w:t>
            </w:r>
            <w:r w:rsidRPr="00E27862">
              <w:rPr>
                <w:lang w:eastAsia="en-US"/>
              </w:rPr>
              <w:t>preceding</w:t>
            </w:r>
            <w:r>
              <w:rPr>
                <w:lang w:eastAsia="en-US"/>
              </w:rPr>
              <w:t xml:space="preserve"> years. </w:t>
            </w:r>
            <w:r w:rsidR="0036471C" w:rsidRPr="00E27862">
              <w:rPr>
                <w:lang w:eastAsia="en-US"/>
              </w:rPr>
              <w:t xml:space="preserve">At times when all pupils were expected to attend school, absence </w:t>
            </w:r>
            <w:r>
              <w:rPr>
                <w:lang w:eastAsia="en-US"/>
              </w:rPr>
              <w:t xml:space="preserve">and persistent absence </w:t>
            </w:r>
            <w:r w:rsidR="0036471C" w:rsidRPr="00E27862">
              <w:rPr>
                <w:lang w:eastAsia="en-US"/>
              </w:rPr>
              <w:t xml:space="preserve">among disadvantaged pupils was higher than their peers. The gaps </w:t>
            </w:r>
            <w:r w:rsidR="00B91311">
              <w:rPr>
                <w:lang w:eastAsia="en-US"/>
              </w:rPr>
              <w:t>were</w:t>
            </w:r>
            <w:r w:rsidR="0036471C" w:rsidRPr="00E27862">
              <w:rPr>
                <w:lang w:eastAsia="en-US"/>
              </w:rPr>
              <w:t xml:space="preserve"> larger than in previous years, which is why attendance is a focus of our current plan.</w:t>
            </w:r>
          </w:p>
          <w:p w14:paraId="12929B3C" w14:textId="78DE6D56" w:rsidR="0036471C" w:rsidRPr="00E27862" w:rsidRDefault="0036471C" w:rsidP="00DB20DB">
            <w:pPr>
              <w:rPr>
                <w:lang w:eastAsia="en-US"/>
              </w:rPr>
            </w:pPr>
            <w:r w:rsidRPr="00E27862">
              <w:rPr>
                <w:lang w:eastAsia="en-US"/>
              </w:rPr>
              <w:t xml:space="preserve">     </w:t>
            </w:r>
          </w:p>
          <w:p w14:paraId="1D5A1601" w14:textId="0FA52C97" w:rsidR="0036471C" w:rsidRPr="00CE79EA" w:rsidRDefault="0036471C" w:rsidP="00DB20DB">
            <w:pPr>
              <w:spacing w:after="120"/>
              <w:rPr>
                <w:lang w:eastAsia="en-US"/>
              </w:rPr>
            </w:pPr>
            <w:r w:rsidRPr="00E27862">
              <w:rPr>
                <w:lang w:eastAsia="en-US"/>
              </w:rPr>
              <w:t xml:space="preserve">Our assessments and observations indicated that pupil behaviour, wellbeing and mental health were significantly impacted last year, primarily due to COVID-19-related issues. The impact was particularly acute for disadvantaged pupils. We </w:t>
            </w:r>
            <w:r w:rsidR="00CE79EA">
              <w:rPr>
                <w:lang w:eastAsia="en-US"/>
              </w:rPr>
              <w:t xml:space="preserve">therefore </w:t>
            </w:r>
            <w:r w:rsidRPr="00E27862">
              <w:rPr>
                <w:lang w:eastAsia="en-US"/>
              </w:rPr>
              <w:t>used pupil premium funding to provide wellbeing support for all pupils, and targeted interventions where required. We are building on that approach with the activities detailed in this plan.</w:t>
            </w:r>
          </w:p>
        </w:tc>
      </w:tr>
    </w:tbl>
    <w:p w14:paraId="2FD51E72" w14:textId="77777777" w:rsidR="00CE79EA" w:rsidRDefault="00CE79EA" w:rsidP="00CE79EA">
      <w:pPr>
        <w:pStyle w:val="Heading1"/>
      </w:pPr>
      <w:r>
        <w:lastRenderedPageBreak/>
        <w:t>Further information (optional)</w:t>
      </w:r>
    </w:p>
    <w:tbl>
      <w:tblPr>
        <w:tblW w:w="9486" w:type="dxa"/>
        <w:tblCellMar>
          <w:left w:w="10" w:type="dxa"/>
          <w:right w:w="10" w:type="dxa"/>
        </w:tblCellMar>
        <w:tblLook w:val="04A0" w:firstRow="1" w:lastRow="0" w:firstColumn="1" w:lastColumn="0" w:noHBand="0" w:noVBand="1"/>
      </w:tblPr>
      <w:tblGrid>
        <w:gridCol w:w="9486"/>
      </w:tblGrid>
      <w:tr w:rsidR="00CE79EA" w14:paraId="4D382201" w14:textId="77777777" w:rsidTr="00DB20DB">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FDBD21" w14:textId="77777777" w:rsidR="00CE79EA" w:rsidRPr="00E27862" w:rsidRDefault="00CE79EA" w:rsidP="00DB20DB">
            <w:pPr>
              <w:spacing w:before="120" w:after="120"/>
              <w:rPr>
                <w:rFonts w:cs="Arial"/>
                <w:b/>
                <w:bCs/>
                <w:iCs/>
                <w:lang w:eastAsia="en-US"/>
              </w:rPr>
            </w:pPr>
            <w:r w:rsidRPr="00E27862">
              <w:rPr>
                <w:rFonts w:cs="Arial"/>
                <w:b/>
                <w:bCs/>
                <w:iCs/>
                <w:lang w:eastAsia="en-US"/>
              </w:rPr>
              <w:t>Additional activity</w:t>
            </w:r>
          </w:p>
          <w:p w14:paraId="2A4D59EE" w14:textId="77777777" w:rsidR="00CE79EA" w:rsidRPr="00E27862" w:rsidRDefault="00CE79EA" w:rsidP="00DB20DB">
            <w:pPr>
              <w:spacing w:before="120" w:after="120"/>
              <w:rPr>
                <w:rFonts w:cs="Arial"/>
                <w:iCs/>
                <w:lang w:eastAsia="en-US"/>
              </w:rPr>
            </w:pPr>
            <w:r w:rsidRPr="00E27862">
              <w:rPr>
                <w:rFonts w:cs="Arial"/>
                <w:iCs/>
                <w:lang w:eastAsia="en-US"/>
              </w:rPr>
              <w:t xml:space="preserve">Our pupil premium strategy will be supplemented by additional activity that is not being funded by pupil premium or recovery premium. That will include: </w:t>
            </w:r>
          </w:p>
          <w:p w14:paraId="65534C94" w14:textId="77777777" w:rsidR="00CE79EA" w:rsidRPr="00E27862" w:rsidRDefault="00CE79EA" w:rsidP="00DB20DB">
            <w:pPr>
              <w:pStyle w:val="ListParagraph"/>
              <w:numPr>
                <w:ilvl w:val="0"/>
                <w:numId w:val="28"/>
              </w:numPr>
              <w:suppressAutoHyphens w:val="0"/>
              <w:autoSpaceDN/>
              <w:spacing w:before="60" w:after="60"/>
              <w:ind w:left="714" w:hanging="357"/>
              <w:contextualSpacing w:val="0"/>
              <w:rPr>
                <w:rFonts w:cs="Arial"/>
                <w:iCs/>
                <w:color w:val="auto"/>
                <w:lang w:eastAsia="en-US"/>
              </w:rPr>
            </w:pPr>
            <w:r w:rsidRPr="00E27862">
              <w:rPr>
                <w:color w:val="auto"/>
              </w:rPr>
              <w:t xml:space="preserve">utilising a </w:t>
            </w:r>
            <w:hyperlink r:id="rId37" w:history="1">
              <w:r w:rsidRPr="003562DA">
                <w:rPr>
                  <w:rStyle w:val="Hyperlink"/>
                  <w:color w:val="0070C0"/>
                </w:rPr>
                <w:t>DfE grant to train a senior mental health lead</w:t>
              </w:r>
            </w:hyperlink>
            <w:r w:rsidRPr="00E27862">
              <w:rPr>
                <w:color w:val="auto"/>
              </w:rPr>
              <w:t>. The training we have selected will focus on the training needs identified through the online tool: to develop our understanding of our pupils’ needs, give pupils a voice in how we address wellbeing, and support more effective collaboration with parents.</w:t>
            </w:r>
          </w:p>
          <w:p w14:paraId="47ADAB19" w14:textId="4EBD9A42" w:rsidR="00CE79EA" w:rsidRPr="00E27862" w:rsidRDefault="00CE79EA" w:rsidP="00DB20DB">
            <w:pPr>
              <w:pStyle w:val="ListParagraph"/>
              <w:numPr>
                <w:ilvl w:val="0"/>
                <w:numId w:val="28"/>
              </w:numPr>
              <w:suppressAutoHyphens w:val="0"/>
              <w:autoSpaceDN/>
              <w:spacing w:before="60" w:after="120"/>
              <w:ind w:left="714" w:hanging="357"/>
              <w:contextualSpacing w:val="0"/>
              <w:rPr>
                <w:rFonts w:cs="Arial"/>
                <w:iCs/>
                <w:color w:val="auto"/>
                <w:lang w:eastAsia="en-US"/>
              </w:rPr>
            </w:pPr>
            <w:r w:rsidRPr="00E27862">
              <w:rPr>
                <w:rFonts w:cs="Arial"/>
                <w:iCs/>
                <w:color w:val="auto"/>
                <w:lang w:eastAsia="en-US"/>
              </w:rPr>
              <w:t>offering a wide range of high-quality extracurricular activities to boost wellbeing, behaviour, attendance, and aspiration. Disadvantaged pupils will be encouraged and supported to participate.</w:t>
            </w:r>
          </w:p>
          <w:p w14:paraId="6C89B60C" w14:textId="77777777" w:rsidR="00CE79EA" w:rsidRPr="00E27862" w:rsidRDefault="00CE79EA" w:rsidP="00DB20DB">
            <w:pPr>
              <w:spacing w:before="240" w:after="120"/>
              <w:rPr>
                <w:rFonts w:cs="Arial"/>
                <w:b/>
                <w:bCs/>
                <w:iCs/>
                <w:lang w:eastAsia="en-US"/>
              </w:rPr>
            </w:pPr>
            <w:r w:rsidRPr="00E27862">
              <w:rPr>
                <w:rFonts w:cs="Arial"/>
                <w:b/>
                <w:bCs/>
                <w:iCs/>
                <w:lang w:eastAsia="en-US"/>
              </w:rPr>
              <w:t>Planning, implementation, and evaluation</w:t>
            </w:r>
          </w:p>
          <w:p w14:paraId="7A19CDA3" w14:textId="77777777" w:rsidR="00CE79EA" w:rsidRPr="00E27862" w:rsidRDefault="00CE79EA" w:rsidP="00DB20DB">
            <w:pPr>
              <w:spacing w:before="120"/>
              <w:rPr>
                <w:rFonts w:cs="Arial"/>
                <w:iCs/>
                <w:lang w:eastAsia="en-US"/>
              </w:rPr>
            </w:pPr>
            <w:r w:rsidRPr="00E27862">
              <w:rPr>
                <w:rFonts w:cs="Arial"/>
                <w:iCs/>
                <w:lang w:eastAsia="en-US"/>
              </w:rPr>
              <w:t xml:space="preserve">In planning our new pupil premium strategy, we evaluated why activity undertaken in previous years had not had the degree of impact that we had expected. We also commissioned a pupil premium review to get an external perspective. </w:t>
            </w:r>
          </w:p>
          <w:p w14:paraId="4AF2D9FB" w14:textId="77777777" w:rsidR="00CE79EA" w:rsidRPr="00E27862" w:rsidRDefault="00CE79EA" w:rsidP="00DB20DB">
            <w:pPr>
              <w:spacing w:before="120"/>
              <w:rPr>
                <w:rFonts w:cs="Arial"/>
                <w:iCs/>
                <w:lang w:eastAsia="en-US"/>
              </w:rPr>
            </w:pPr>
            <w:r w:rsidRPr="00E27862">
              <w:rPr>
                <w:rFonts w:cs="Arial"/>
                <w:iCs/>
                <w:lang w:eastAsia="en-US"/>
              </w:rPr>
              <w:t xml:space="preserve">We triangulated evidence from multiple sources of data including assessments, engagement in class book scrutiny, conversations with parents, </w:t>
            </w:r>
            <w:proofErr w:type="gramStart"/>
            <w:r w:rsidRPr="00E27862">
              <w:rPr>
                <w:rFonts w:cs="Arial"/>
                <w:iCs/>
                <w:lang w:eastAsia="en-US"/>
              </w:rPr>
              <w:t>students</w:t>
            </w:r>
            <w:proofErr w:type="gramEnd"/>
            <w:r w:rsidRPr="00E27862">
              <w:rPr>
                <w:rFonts w:cs="Arial"/>
                <w:iCs/>
                <w:lang w:eastAsia="en-US"/>
              </w:rPr>
              <w:t xml:space="preserve"> and teachers in order to identify the challenges faced by disadvantaged pupils. We also used the EEF’s families of schools database to view the performance of disadvantaged pupils in schools </w:t>
            </w:r>
            <w:proofErr w:type="gramStart"/>
            <w:r w:rsidRPr="00E27862">
              <w:rPr>
                <w:rFonts w:cs="Arial"/>
                <w:iCs/>
                <w:lang w:eastAsia="en-US"/>
              </w:rPr>
              <w:t>similar to</w:t>
            </w:r>
            <w:proofErr w:type="gramEnd"/>
            <w:r w:rsidRPr="00E27862">
              <w:rPr>
                <w:rFonts w:cs="Arial"/>
                <w:iCs/>
                <w:lang w:eastAsia="en-US"/>
              </w:rPr>
              <w:t xml:space="preserve"> ours and contacted schools with high-performing disadvantaged pupils to learn from their approach.</w:t>
            </w:r>
          </w:p>
          <w:p w14:paraId="61A13E16" w14:textId="77777777" w:rsidR="00CE79EA" w:rsidRPr="00E27862" w:rsidRDefault="00CE79EA" w:rsidP="00DB20DB">
            <w:pPr>
              <w:spacing w:before="120"/>
              <w:rPr>
                <w:rFonts w:cs="Arial"/>
                <w:iCs/>
                <w:lang w:eastAsia="en-US"/>
              </w:rPr>
            </w:pPr>
            <w:r w:rsidRPr="00E27862">
              <w:rPr>
                <w:rFonts w:cs="Arial"/>
                <w:iCs/>
                <w:lang w:eastAsia="en-US"/>
              </w:rPr>
              <w:t xml:space="preserve">We looked at </w:t>
            </w:r>
            <w:proofErr w:type="gramStart"/>
            <w:r w:rsidRPr="00E27862">
              <w:rPr>
                <w:rFonts w:cs="Arial"/>
                <w:iCs/>
                <w:lang w:eastAsia="en-US"/>
              </w:rPr>
              <w:t>a number of</w:t>
            </w:r>
            <w:proofErr w:type="gramEnd"/>
            <w:r w:rsidRPr="00E27862">
              <w:rPr>
                <w:rFonts w:cs="Arial"/>
                <w:iCs/>
                <w:lang w:eastAsia="en-US"/>
              </w:rPr>
              <w:t xml:space="preserve"> reports, studies and research papers about effective use of pupil premium, the impact of disadvantage on education outcomes and how to address challenges to learning presented by socio-economic disadvantage. We also looked at studies about the impact of the pandemic on disadvantaged pupils. </w:t>
            </w:r>
          </w:p>
          <w:p w14:paraId="01D7ABE9" w14:textId="77777777" w:rsidR="00CE79EA" w:rsidRPr="00E27862" w:rsidRDefault="00CE79EA" w:rsidP="00DB20DB">
            <w:pPr>
              <w:spacing w:before="120" w:after="120"/>
            </w:pPr>
            <w:r w:rsidRPr="00E27862">
              <w:t xml:space="preserve">We used the </w:t>
            </w:r>
            <w:hyperlink r:id="rId38" w:history="1">
              <w:r w:rsidRPr="003562DA">
                <w:rPr>
                  <w:rStyle w:val="Hyperlink"/>
                  <w:color w:val="0070C0"/>
                </w:rPr>
                <w:t>EEF’s implementation guidance</w:t>
              </w:r>
            </w:hyperlink>
            <w:r w:rsidRPr="00E27862">
              <w:t xml:space="preserve"> to help us develop our strategy, particularly the ‘explore’ phase to help us diagnose specific pupil needs and work out which activities and approaches are likely to work in our school. We will continue to use it through the implementation of activities. </w:t>
            </w:r>
          </w:p>
          <w:p w14:paraId="49EABBEC" w14:textId="77777777" w:rsidR="00CE79EA" w:rsidRPr="00B77968" w:rsidRDefault="00CE79EA" w:rsidP="00DB20DB">
            <w:pPr>
              <w:spacing w:before="120" w:after="120"/>
              <w:rPr>
                <w:sz w:val="28"/>
                <w:szCs w:val="28"/>
              </w:rPr>
            </w:pPr>
            <w:r w:rsidRPr="00E27862">
              <w:t>We have put a robust evaluation framework in place for the duration of our three-year approach and will adjust our plan over time to secure better outcomes for pupils.</w:t>
            </w:r>
          </w:p>
        </w:tc>
      </w:tr>
    </w:tbl>
    <w:p w14:paraId="7D7D65F6" w14:textId="77777777" w:rsidR="00CE79EA" w:rsidRDefault="00CE79EA" w:rsidP="00CE79EA">
      <w:pPr>
        <w:rPr>
          <w:b/>
          <w:bCs/>
          <w:sz w:val="28"/>
          <w:szCs w:val="28"/>
        </w:rPr>
      </w:pPr>
    </w:p>
    <w:p w14:paraId="04F128AB" w14:textId="32B1D561" w:rsidR="0036471C" w:rsidRDefault="0036471C" w:rsidP="005141B7">
      <w:pPr>
        <w:rPr>
          <w:b/>
          <w:bCs/>
          <w:sz w:val="28"/>
          <w:szCs w:val="28"/>
        </w:rPr>
      </w:pPr>
    </w:p>
    <w:p w14:paraId="6B53B8FC" w14:textId="05EC9815" w:rsidR="0036471C" w:rsidRDefault="0036471C" w:rsidP="005141B7">
      <w:pPr>
        <w:rPr>
          <w:b/>
          <w:bCs/>
          <w:sz w:val="28"/>
          <w:szCs w:val="28"/>
        </w:rPr>
      </w:pPr>
    </w:p>
    <w:p w14:paraId="60930CE8" w14:textId="77777777" w:rsidR="0036471C" w:rsidRDefault="0036471C" w:rsidP="005141B7">
      <w:pPr>
        <w:rPr>
          <w:b/>
          <w:bCs/>
          <w:sz w:val="28"/>
          <w:szCs w:val="28"/>
        </w:rPr>
      </w:pPr>
    </w:p>
    <w:p w14:paraId="653B9FDD" w14:textId="77777777" w:rsidR="00CE328D" w:rsidRDefault="00CE328D" w:rsidP="005141B7">
      <w:pPr>
        <w:rPr>
          <w:b/>
          <w:bCs/>
          <w:sz w:val="28"/>
          <w:szCs w:val="28"/>
        </w:rPr>
      </w:pPr>
    </w:p>
    <w:p w14:paraId="18695EAC" w14:textId="1738AD25" w:rsidR="00626498" w:rsidRPr="00354257" w:rsidRDefault="000F274D" w:rsidP="005141B7">
      <w:pPr>
        <w:rPr>
          <w:b/>
          <w:bCs/>
          <w:sz w:val="18"/>
          <w:szCs w:val="18"/>
        </w:rPr>
      </w:pPr>
      <w:r>
        <w:rPr>
          <w:b/>
          <w:bCs/>
          <w:sz w:val="28"/>
          <w:szCs w:val="28"/>
        </w:rPr>
        <w:t>Costing</w:t>
      </w:r>
      <w:r w:rsidR="00CE328D">
        <w:rPr>
          <w:b/>
          <w:bCs/>
          <w:sz w:val="28"/>
          <w:szCs w:val="28"/>
        </w:rPr>
        <w:t>s</w:t>
      </w:r>
      <w:r w:rsidR="00354257">
        <w:rPr>
          <w:b/>
          <w:bCs/>
          <w:sz w:val="28"/>
          <w:szCs w:val="28"/>
        </w:rPr>
        <w:t xml:space="preserve"> </w:t>
      </w:r>
      <w:r w:rsidR="00354257" w:rsidRPr="00354257">
        <w:rPr>
          <w:b/>
          <w:bCs/>
          <w:sz w:val="18"/>
          <w:szCs w:val="18"/>
        </w:rPr>
        <w:t>(see detailed costing spreadsheet)</w:t>
      </w:r>
    </w:p>
    <w:p w14:paraId="7EF5E954" w14:textId="77777777" w:rsidR="00626498" w:rsidRPr="00A4107D" w:rsidRDefault="00626498" w:rsidP="00626498">
      <w:pPr>
        <w:rPr>
          <w:rFonts w:ascii="Calibri Light" w:hAnsi="Calibri Light"/>
          <w:color w:val="0070C0"/>
          <w:sz w:val="17"/>
          <w:szCs w:val="17"/>
        </w:rPr>
      </w:pPr>
      <w:r w:rsidRPr="00A4107D">
        <w:rPr>
          <w:rFonts w:ascii="Calibri Light" w:hAnsi="Calibri Light"/>
          <w:b/>
          <w:bCs/>
          <w:color w:val="0070C0"/>
          <w:sz w:val="17"/>
          <w:szCs w:val="17"/>
          <w:u w:val="single"/>
        </w:rPr>
        <w:t xml:space="preserve">ADDITIONAL TEACHER </w:t>
      </w:r>
      <w:r>
        <w:rPr>
          <w:rFonts w:ascii="Calibri Light" w:hAnsi="Calibri Light"/>
          <w:b/>
          <w:bCs/>
          <w:color w:val="0070C0"/>
          <w:sz w:val="17"/>
          <w:szCs w:val="17"/>
          <w:u w:val="single"/>
        </w:rPr>
        <w:t xml:space="preserve">AND SENIOR TEACHER </w:t>
      </w:r>
      <w:r w:rsidRPr="00A4107D">
        <w:rPr>
          <w:rFonts w:ascii="Calibri Light" w:hAnsi="Calibri Light"/>
          <w:b/>
          <w:bCs/>
          <w:color w:val="0070C0"/>
          <w:sz w:val="17"/>
          <w:szCs w:val="17"/>
          <w:u w:val="single"/>
        </w:rPr>
        <w:t>INTERVENTIONS </w:t>
      </w:r>
    </w:p>
    <w:p w14:paraId="3B054502" w14:textId="77777777" w:rsidR="00626498" w:rsidRPr="00A4107D" w:rsidRDefault="00626498" w:rsidP="00626498">
      <w:pPr>
        <w:rPr>
          <w:rFonts w:ascii="Calibri Light" w:hAnsi="Calibri Light"/>
          <w:sz w:val="17"/>
          <w:szCs w:val="17"/>
        </w:rPr>
      </w:pPr>
      <w:r w:rsidRPr="00A4107D">
        <w:rPr>
          <w:rFonts w:ascii="Calibri Light" w:hAnsi="Calibri Light"/>
          <w:sz w:val="17"/>
          <w:szCs w:val="17"/>
        </w:rPr>
        <w:t xml:space="preserve">Two additional teachers were employed to ensure the Senior Managers are available to Support and monitor teaching and learning. </w:t>
      </w:r>
    </w:p>
    <w:p w14:paraId="5435438E" w14:textId="77777777" w:rsidR="00626498" w:rsidRPr="00A4107D" w:rsidRDefault="00626498" w:rsidP="00626498">
      <w:pPr>
        <w:rPr>
          <w:rFonts w:ascii="Calibri Light" w:hAnsi="Calibri Light"/>
          <w:sz w:val="17"/>
          <w:szCs w:val="17"/>
        </w:rPr>
      </w:pPr>
      <w:r w:rsidRPr="00A4107D">
        <w:rPr>
          <w:rFonts w:ascii="Calibri Light" w:hAnsi="Calibri Light"/>
          <w:sz w:val="17"/>
          <w:szCs w:val="17"/>
        </w:rPr>
        <w:t>Senior teachers were also deployed to provide additional expert teaching for intervention groups in numeracy and literacy. </w:t>
      </w:r>
    </w:p>
    <w:p w14:paraId="1A6D72A8" w14:textId="0454E718" w:rsidR="00626498" w:rsidRPr="00A4107D" w:rsidRDefault="00626498" w:rsidP="00626498">
      <w:pPr>
        <w:numPr>
          <w:ilvl w:val="0"/>
          <w:numId w:val="21"/>
        </w:numPr>
        <w:ind w:left="540"/>
        <w:textAlignment w:val="center"/>
        <w:rPr>
          <w:rFonts w:ascii="Calibri" w:hAnsi="Calibri"/>
        </w:rPr>
      </w:pPr>
      <w:r w:rsidRPr="00A4107D">
        <w:rPr>
          <w:rFonts w:ascii="Calibri Light" w:hAnsi="Calibri Light"/>
          <w:sz w:val="17"/>
          <w:szCs w:val="17"/>
        </w:rPr>
        <w:t xml:space="preserve">Mr Hardman – Assistant Head teacher and </w:t>
      </w:r>
      <w:r>
        <w:rPr>
          <w:rFonts w:ascii="Calibri Light" w:hAnsi="Calibri Light"/>
          <w:sz w:val="17"/>
          <w:szCs w:val="17"/>
        </w:rPr>
        <w:t xml:space="preserve">Mrs Hardman </w:t>
      </w:r>
      <w:r w:rsidRPr="00A4107D">
        <w:rPr>
          <w:rFonts w:ascii="Calibri Light" w:hAnsi="Calibri Light"/>
          <w:sz w:val="17"/>
          <w:szCs w:val="17"/>
        </w:rPr>
        <w:t>a part time senior teacher (</w:t>
      </w:r>
      <w:r>
        <w:rPr>
          <w:rFonts w:ascii="Calibri Light" w:hAnsi="Calibri Light"/>
          <w:sz w:val="17"/>
          <w:szCs w:val="17"/>
        </w:rPr>
        <w:t xml:space="preserve">From Jan - May) </w:t>
      </w:r>
      <w:r w:rsidRPr="00A4107D">
        <w:rPr>
          <w:rFonts w:ascii="Calibri Light" w:hAnsi="Calibri Light"/>
          <w:sz w:val="17"/>
          <w:szCs w:val="17"/>
        </w:rPr>
        <w:t>were released from Class responsibilities to boost st</w:t>
      </w:r>
      <w:r>
        <w:rPr>
          <w:rFonts w:ascii="Calibri Light" w:hAnsi="Calibri Light"/>
          <w:sz w:val="17"/>
          <w:szCs w:val="17"/>
        </w:rPr>
        <w:t xml:space="preserve">andards across the school and </w:t>
      </w:r>
      <w:r w:rsidR="00562134">
        <w:rPr>
          <w:rFonts w:ascii="Calibri Light" w:hAnsi="Calibri Light"/>
          <w:sz w:val="17"/>
          <w:szCs w:val="17"/>
        </w:rPr>
        <w:t>33</w:t>
      </w:r>
      <w:r w:rsidRPr="00A4107D">
        <w:rPr>
          <w:rFonts w:ascii="Calibri Light" w:hAnsi="Calibri Light"/>
          <w:sz w:val="17"/>
          <w:szCs w:val="17"/>
        </w:rPr>
        <w:t xml:space="preserve">% of this time was spent organising, </w:t>
      </w:r>
      <w:proofErr w:type="gramStart"/>
      <w:r w:rsidRPr="00A4107D">
        <w:rPr>
          <w:rFonts w:ascii="Calibri Light" w:hAnsi="Calibri Light"/>
          <w:sz w:val="17"/>
          <w:szCs w:val="17"/>
        </w:rPr>
        <w:t>monitoring</w:t>
      </w:r>
      <w:proofErr w:type="gramEnd"/>
      <w:r w:rsidRPr="00A4107D">
        <w:rPr>
          <w:rFonts w:ascii="Calibri Light" w:hAnsi="Calibri Light"/>
          <w:sz w:val="17"/>
          <w:szCs w:val="17"/>
        </w:rPr>
        <w:t xml:space="preserve"> or providing direct senior teacher support and intervention for pupil premium children. </w:t>
      </w:r>
    </w:p>
    <w:p w14:paraId="73D4693A" w14:textId="77777777" w:rsidR="00626498" w:rsidRPr="00A4107D" w:rsidRDefault="00626498" w:rsidP="00626498">
      <w:pPr>
        <w:numPr>
          <w:ilvl w:val="0"/>
          <w:numId w:val="21"/>
        </w:numPr>
        <w:ind w:left="540"/>
        <w:textAlignment w:val="center"/>
        <w:rPr>
          <w:rFonts w:ascii="Calibri" w:hAnsi="Calibri"/>
        </w:rPr>
      </w:pPr>
      <w:r w:rsidRPr="00A4107D">
        <w:rPr>
          <w:rFonts w:ascii="Calibri Light" w:hAnsi="Calibri Light"/>
          <w:sz w:val="17"/>
          <w:szCs w:val="17"/>
        </w:rPr>
        <w:t>TA’s provided inclusion (in class support) or intervention (out of class support) </w:t>
      </w:r>
    </w:p>
    <w:p w14:paraId="36D5B9E0" w14:textId="77777777" w:rsidR="00626498" w:rsidRPr="00A4107D" w:rsidRDefault="00626498" w:rsidP="00626498">
      <w:pPr>
        <w:numPr>
          <w:ilvl w:val="0"/>
          <w:numId w:val="21"/>
        </w:numPr>
        <w:ind w:left="540"/>
        <w:textAlignment w:val="center"/>
        <w:rPr>
          <w:rFonts w:ascii="Calibri" w:hAnsi="Calibri"/>
        </w:rPr>
      </w:pPr>
      <w:r w:rsidRPr="00A4107D">
        <w:rPr>
          <w:rFonts w:ascii="Calibri Light" w:hAnsi="Calibri Light"/>
          <w:sz w:val="17"/>
          <w:szCs w:val="17"/>
        </w:rPr>
        <w:t xml:space="preserve"> Pro</w:t>
      </w:r>
      <w:r>
        <w:rPr>
          <w:rFonts w:ascii="Calibri Light" w:hAnsi="Calibri Light"/>
          <w:sz w:val="17"/>
          <w:szCs w:val="17"/>
        </w:rPr>
        <w:t xml:space="preserve">vision plans were put in place </w:t>
      </w:r>
      <w:r w:rsidRPr="00A4107D">
        <w:rPr>
          <w:rFonts w:ascii="Calibri Light" w:hAnsi="Calibri Light"/>
          <w:sz w:val="17"/>
          <w:szCs w:val="17"/>
        </w:rPr>
        <w:t>to show how each teaching assistant was deployed </w:t>
      </w:r>
      <w:r>
        <w:rPr>
          <w:rFonts w:ascii="Calibri Light" w:hAnsi="Calibri Light"/>
          <w:sz w:val="17"/>
          <w:szCs w:val="17"/>
        </w:rPr>
        <w:t>and ensure effective deployment.</w:t>
      </w:r>
    </w:p>
    <w:p w14:paraId="40489E1E" w14:textId="77777777" w:rsidR="00626498" w:rsidRPr="00A4107D" w:rsidRDefault="00626498" w:rsidP="00626498">
      <w:pPr>
        <w:rPr>
          <w:rFonts w:ascii="Calibri" w:hAnsi="Calibri"/>
        </w:rPr>
      </w:pPr>
      <w:r w:rsidRPr="00A4107D">
        <w:rPr>
          <w:rFonts w:ascii="Calibri" w:hAnsi="Calibri"/>
        </w:rPr>
        <w:t> </w:t>
      </w:r>
    </w:p>
    <w:p w14:paraId="3CE6B346" w14:textId="77777777" w:rsidR="00626498" w:rsidRPr="002E7151" w:rsidRDefault="00626498" w:rsidP="00626498">
      <w:pPr>
        <w:pBdr>
          <w:top w:val="single" w:sz="4" w:space="1" w:color="auto"/>
          <w:left w:val="single" w:sz="4" w:space="4" w:color="auto"/>
          <w:bottom w:val="single" w:sz="4" w:space="1" w:color="auto"/>
          <w:right w:val="single" w:sz="4" w:space="4" w:color="auto"/>
        </w:pBdr>
        <w:rPr>
          <w:rFonts w:ascii="Calibri Light" w:hAnsi="Calibri Light"/>
          <w:b/>
          <w:sz w:val="17"/>
          <w:szCs w:val="17"/>
        </w:rPr>
      </w:pPr>
      <w:r w:rsidRPr="002E7151">
        <w:rPr>
          <w:rFonts w:ascii="Calibri Light" w:hAnsi="Calibri Light"/>
          <w:b/>
          <w:bCs/>
          <w:sz w:val="17"/>
          <w:szCs w:val="17"/>
          <w:u w:val="single"/>
        </w:rPr>
        <w:lastRenderedPageBreak/>
        <w:t>TOTAL COST OF RELEASING SENIOR TEACHERS FOR 201</w:t>
      </w:r>
      <w:r>
        <w:rPr>
          <w:rFonts w:ascii="Calibri Light" w:hAnsi="Calibri Light"/>
          <w:b/>
          <w:bCs/>
          <w:sz w:val="17"/>
          <w:szCs w:val="17"/>
          <w:u w:val="single"/>
        </w:rPr>
        <w:t>9/20</w:t>
      </w:r>
      <w:r w:rsidRPr="002E7151">
        <w:rPr>
          <w:rFonts w:ascii="Calibri Light" w:hAnsi="Calibri Light"/>
          <w:b/>
          <w:bCs/>
          <w:sz w:val="17"/>
          <w:szCs w:val="17"/>
          <w:u w:val="single"/>
        </w:rPr>
        <w:t xml:space="preserve"> = £57,350 </w:t>
      </w:r>
    </w:p>
    <w:p w14:paraId="79785E1E" w14:textId="206B881B" w:rsidR="00626498" w:rsidRDefault="00500752" w:rsidP="00626498">
      <w:pPr>
        <w:pBdr>
          <w:top w:val="single" w:sz="4" w:space="1" w:color="auto"/>
          <w:left w:val="single" w:sz="4" w:space="4" w:color="auto"/>
          <w:bottom w:val="single" w:sz="4" w:space="1" w:color="auto"/>
          <w:right w:val="single" w:sz="4" w:space="4" w:color="auto"/>
        </w:pBdr>
        <w:rPr>
          <w:rFonts w:ascii="Calibri Light" w:hAnsi="Calibri Light"/>
          <w:sz w:val="17"/>
          <w:szCs w:val="17"/>
        </w:rPr>
      </w:pPr>
      <w:r>
        <w:rPr>
          <w:rFonts w:ascii="Calibri Light" w:hAnsi="Calibri Light"/>
          <w:sz w:val="17"/>
          <w:szCs w:val="17"/>
        </w:rPr>
        <w:t>33</w:t>
      </w:r>
      <w:r w:rsidR="00626498" w:rsidRPr="00A4107D">
        <w:rPr>
          <w:rFonts w:ascii="Calibri Light" w:hAnsi="Calibri Light"/>
          <w:sz w:val="17"/>
          <w:szCs w:val="17"/>
        </w:rPr>
        <w:t xml:space="preserve">% of this senior management time was   spent organising, </w:t>
      </w:r>
      <w:proofErr w:type="gramStart"/>
      <w:r w:rsidR="00626498" w:rsidRPr="00A4107D">
        <w:rPr>
          <w:rFonts w:ascii="Calibri Light" w:hAnsi="Calibri Light"/>
          <w:sz w:val="17"/>
          <w:szCs w:val="17"/>
        </w:rPr>
        <w:t>monitoring</w:t>
      </w:r>
      <w:proofErr w:type="gramEnd"/>
      <w:r w:rsidR="00626498" w:rsidRPr="00A4107D">
        <w:rPr>
          <w:rFonts w:ascii="Calibri Light" w:hAnsi="Calibri Light"/>
          <w:sz w:val="17"/>
          <w:szCs w:val="17"/>
        </w:rPr>
        <w:t xml:space="preserve"> or providing direct support intervention for pupil premium children.</w:t>
      </w:r>
    </w:p>
    <w:p w14:paraId="19BF8F00" w14:textId="6BD5360A" w:rsidR="00626498" w:rsidRPr="00A4107D" w:rsidRDefault="00500752" w:rsidP="00626498">
      <w:pPr>
        <w:pBdr>
          <w:top w:val="single" w:sz="4" w:space="1" w:color="auto"/>
          <w:left w:val="single" w:sz="4" w:space="4" w:color="auto"/>
          <w:bottom w:val="single" w:sz="4" w:space="1" w:color="auto"/>
          <w:right w:val="single" w:sz="4" w:space="4" w:color="auto"/>
        </w:pBdr>
        <w:rPr>
          <w:rFonts w:ascii="Calibri Light" w:hAnsi="Calibri Light"/>
          <w:sz w:val="17"/>
          <w:szCs w:val="17"/>
        </w:rPr>
      </w:pPr>
      <w:r>
        <w:rPr>
          <w:rFonts w:ascii="Calibri Light" w:hAnsi="Calibri Light"/>
          <w:sz w:val="17"/>
          <w:szCs w:val="17"/>
        </w:rPr>
        <w:t>33</w:t>
      </w:r>
      <w:r w:rsidR="00626498">
        <w:rPr>
          <w:rFonts w:ascii="Calibri Light" w:hAnsi="Calibri Light"/>
          <w:sz w:val="17"/>
          <w:szCs w:val="17"/>
        </w:rPr>
        <w:t xml:space="preserve"> % </w:t>
      </w:r>
      <w:proofErr w:type="gramStart"/>
      <w:r w:rsidR="00626498">
        <w:rPr>
          <w:rFonts w:ascii="Calibri Light" w:hAnsi="Calibri Light"/>
          <w:sz w:val="17"/>
          <w:szCs w:val="17"/>
        </w:rPr>
        <w:t xml:space="preserve">of </w:t>
      </w:r>
      <w:r w:rsidR="00057A21">
        <w:rPr>
          <w:rFonts w:ascii="Calibri Light" w:hAnsi="Calibri Light"/>
          <w:sz w:val="17"/>
          <w:szCs w:val="17"/>
        </w:rPr>
        <w:t xml:space="preserve"> </w:t>
      </w:r>
      <w:r>
        <w:rPr>
          <w:rFonts w:ascii="Calibri Light" w:hAnsi="Calibri Light"/>
          <w:sz w:val="17"/>
          <w:szCs w:val="17"/>
        </w:rPr>
        <w:t>90,000</w:t>
      </w:r>
      <w:proofErr w:type="gramEnd"/>
      <w:r>
        <w:rPr>
          <w:rFonts w:ascii="Calibri Light" w:hAnsi="Calibri Light"/>
          <w:sz w:val="17"/>
          <w:szCs w:val="17"/>
        </w:rPr>
        <w:t xml:space="preserve"> </w:t>
      </w:r>
      <w:r w:rsidR="00626498">
        <w:rPr>
          <w:rFonts w:ascii="Calibri Light" w:hAnsi="Calibri Light"/>
          <w:sz w:val="17"/>
          <w:szCs w:val="17"/>
        </w:rPr>
        <w:t>(£</w:t>
      </w:r>
      <w:r>
        <w:rPr>
          <w:rFonts w:ascii="Calibri Light" w:hAnsi="Calibri Light"/>
          <w:sz w:val="17"/>
          <w:szCs w:val="17"/>
        </w:rPr>
        <w:t>60 0</w:t>
      </w:r>
      <w:r w:rsidR="00626498">
        <w:rPr>
          <w:rFonts w:ascii="Calibri Light" w:hAnsi="Calibri Light"/>
          <w:sz w:val="17"/>
          <w:szCs w:val="17"/>
        </w:rPr>
        <w:t>00+ £</w:t>
      </w:r>
      <w:r>
        <w:rPr>
          <w:rFonts w:ascii="Calibri Light" w:hAnsi="Calibri Light"/>
          <w:sz w:val="17"/>
          <w:szCs w:val="17"/>
        </w:rPr>
        <w:t xml:space="preserve">30 </w:t>
      </w:r>
      <w:r w:rsidR="00626498">
        <w:rPr>
          <w:rFonts w:ascii="Calibri Light" w:hAnsi="Calibri Light"/>
          <w:sz w:val="17"/>
          <w:szCs w:val="17"/>
        </w:rPr>
        <w:t xml:space="preserve">000) = </w:t>
      </w:r>
      <w:r>
        <w:rPr>
          <w:rFonts w:ascii="Calibri Light" w:hAnsi="Calibri Light"/>
          <w:sz w:val="17"/>
          <w:szCs w:val="17"/>
        </w:rPr>
        <w:t>£30,000</w:t>
      </w:r>
    </w:p>
    <w:p w14:paraId="64DDAE44" w14:textId="765209CD" w:rsidR="00626498" w:rsidRPr="00562134" w:rsidRDefault="00626498" w:rsidP="00626498">
      <w:pPr>
        <w:pBdr>
          <w:top w:val="single" w:sz="4" w:space="1" w:color="auto"/>
          <w:left w:val="single" w:sz="4" w:space="4" w:color="auto"/>
          <w:bottom w:val="single" w:sz="4" w:space="1" w:color="auto"/>
          <w:right w:val="single" w:sz="4" w:space="4" w:color="auto"/>
        </w:pBdr>
        <w:rPr>
          <w:rFonts w:ascii="Calibri Light" w:hAnsi="Calibri Light"/>
          <w:b/>
          <w:bCs/>
          <w:sz w:val="17"/>
          <w:szCs w:val="17"/>
        </w:rPr>
      </w:pPr>
      <w:r w:rsidRPr="00562134">
        <w:rPr>
          <w:rFonts w:ascii="Calibri Light" w:hAnsi="Calibri Light"/>
          <w:b/>
          <w:bCs/>
          <w:sz w:val="17"/>
          <w:szCs w:val="17"/>
        </w:rPr>
        <w:t>£</w:t>
      </w:r>
      <w:r w:rsidR="00500752" w:rsidRPr="00562134">
        <w:rPr>
          <w:rFonts w:ascii="Calibri Light" w:hAnsi="Calibri Light"/>
          <w:b/>
          <w:bCs/>
          <w:sz w:val="17"/>
          <w:szCs w:val="17"/>
        </w:rPr>
        <w:t>30,000</w:t>
      </w:r>
      <w:r w:rsidRPr="00562134">
        <w:rPr>
          <w:rFonts w:ascii="Calibri Light" w:hAnsi="Calibri Light"/>
          <w:b/>
          <w:bCs/>
          <w:sz w:val="17"/>
          <w:szCs w:val="17"/>
        </w:rPr>
        <w:t xml:space="preserve"> is invested in Senior Managers supporting pupil premium children </w:t>
      </w:r>
    </w:p>
    <w:p w14:paraId="27735A8B" w14:textId="77777777" w:rsidR="00626498" w:rsidRPr="00A4107D" w:rsidRDefault="00626498" w:rsidP="00626498">
      <w:pPr>
        <w:rPr>
          <w:rFonts w:ascii="Calibri Light" w:hAnsi="Calibri Light"/>
          <w:sz w:val="17"/>
          <w:szCs w:val="17"/>
        </w:rPr>
      </w:pPr>
      <w:r w:rsidRPr="00A4107D">
        <w:rPr>
          <w:rFonts w:ascii="Calibri Light" w:hAnsi="Calibri Light"/>
          <w:sz w:val="17"/>
          <w:szCs w:val="17"/>
        </w:rPr>
        <w:t> </w:t>
      </w:r>
    </w:p>
    <w:p w14:paraId="0F65594C" w14:textId="77777777" w:rsidR="00626498" w:rsidRPr="001A22B3" w:rsidRDefault="00626498" w:rsidP="00626498">
      <w:pPr>
        <w:rPr>
          <w:rFonts w:ascii="Calibri Light" w:hAnsi="Calibri Light"/>
          <w:color w:val="0070C0"/>
          <w:sz w:val="17"/>
          <w:szCs w:val="17"/>
        </w:rPr>
      </w:pPr>
      <w:r w:rsidRPr="00A4107D">
        <w:rPr>
          <w:rFonts w:ascii="Calibri Light" w:hAnsi="Calibri Light"/>
          <w:b/>
          <w:bCs/>
          <w:color w:val="0070C0"/>
          <w:sz w:val="17"/>
          <w:szCs w:val="17"/>
          <w:u w:val="single"/>
        </w:rPr>
        <w:t xml:space="preserve">TEACHER ASSISTANT SUPPORT  </w:t>
      </w:r>
    </w:p>
    <w:p w14:paraId="3E1F6112" w14:textId="065B9B2B" w:rsidR="00626498" w:rsidRPr="002E7151" w:rsidRDefault="00626498" w:rsidP="00626498">
      <w:pPr>
        <w:pBdr>
          <w:top w:val="single" w:sz="4" w:space="1" w:color="auto"/>
          <w:left w:val="single" w:sz="4" w:space="4" w:color="auto"/>
          <w:bottom w:val="single" w:sz="4" w:space="1" w:color="auto"/>
          <w:right w:val="single" w:sz="4" w:space="4" w:color="auto"/>
        </w:pBdr>
        <w:rPr>
          <w:rFonts w:cstheme="minorHAnsi"/>
          <w:b/>
          <w:sz w:val="17"/>
          <w:szCs w:val="17"/>
        </w:rPr>
      </w:pPr>
      <w:r w:rsidRPr="002E7151">
        <w:rPr>
          <w:rFonts w:cstheme="minorHAnsi"/>
          <w:b/>
          <w:bCs/>
          <w:sz w:val="17"/>
          <w:szCs w:val="17"/>
          <w:u w:val="single"/>
        </w:rPr>
        <w:t>TOTAL COST OF TA’s FOR 20</w:t>
      </w:r>
      <w:r>
        <w:rPr>
          <w:rFonts w:cstheme="minorHAnsi"/>
          <w:b/>
          <w:bCs/>
          <w:sz w:val="17"/>
          <w:szCs w:val="17"/>
          <w:u w:val="single"/>
        </w:rPr>
        <w:t>21</w:t>
      </w:r>
      <w:r w:rsidRPr="002E7151">
        <w:rPr>
          <w:rFonts w:cstheme="minorHAnsi"/>
          <w:b/>
          <w:bCs/>
          <w:sz w:val="17"/>
          <w:szCs w:val="17"/>
          <w:u w:val="single"/>
        </w:rPr>
        <w:t xml:space="preserve"> = £</w:t>
      </w:r>
      <w:r w:rsidRPr="002E7151">
        <w:rPr>
          <w:rFonts w:cstheme="minorHAnsi"/>
          <w:b/>
          <w:sz w:val="17"/>
          <w:szCs w:val="17"/>
          <w:u w:val="single"/>
        </w:rPr>
        <w:t>1</w:t>
      </w:r>
      <w:r>
        <w:rPr>
          <w:rFonts w:cstheme="minorHAnsi"/>
          <w:b/>
          <w:sz w:val="17"/>
          <w:szCs w:val="17"/>
          <w:u w:val="single"/>
        </w:rPr>
        <w:t xml:space="preserve">80 </w:t>
      </w:r>
      <w:r w:rsidRPr="002E7151">
        <w:rPr>
          <w:rFonts w:cstheme="minorHAnsi"/>
          <w:b/>
          <w:sz w:val="17"/>
          <w:szCs w:val="17"/>
          <w:u w:val="single"/>
        </w:rPr>
        <w:t>000</w:t>
      </w:r>
    </w:p>
    <w:p w14:paraId="54DBCCAD" w14:textId="2279F2B7" w:rsidR="00626498" w:rsidRPr="00A4107D" w:rsidRDefault="00626498" w:rsidP="00626498">
      <w:pPr>
        <w:pBdr>
          <w:top w:val="single" w:sz="4" w:space="1" w:color="auto"/>
          <w:left w:val="single" w:sz="4" w:space="4" w:color="auto"/>
          <w:bottom w:val="single" w:sz="4" w:space="1" w:color="auto"/>
          <w:right w:val="single" w:sz="4" w:space="4" w:color="auto"/>
        </w:pBdr>
        <w:rPr>
          <w:rFonts w:ascii="Calibri Light" w:hAnsi="Calibri Light"/>
          <w:sz w:val="17"/>
          <w:szCs w:val="17"/>
        </w:rPr>
      </w:pPr>
      <w:r>
        <w:rPr>
          <w:rFonts w:ascii="Calibri Light" w:hAnsi="Calibri Light"/>
          <w:sz w:val="17"/>
          <w:szCs w:val="17"/>
        </w:rPr>
        <w:t>50</w:t>
      </w:r>
      <w:r w:rsidRPr="00A4107D">
        <w:rPr>
          <w:rFonts w:ascii="Calibri Light" w:hAnsi="Calibri Light"/>
          <w:sz w:val="17"/>
          <w:szCs w:val="17"/>
        </w:rPr>
        <w:t>% TA time was spent supporting pupil premium children </w:t>
      </w:r>
    </w:p>
    <w:p w14:paraId="0F47DA39" w14:textId="47B4E33C" w:rsidR="00626498" w:rsidRPr="00562134" w:rsidRDefault="00562134" w:rsidP="00626498">
      <w:pPr>
        <w:pBdr>
          <w:top w:val="single" w:sz="4" w:space="1" w:color="auto"/>
          <w:left w:val="single" w:sz="4" w:space="4" w:color="auto"/>
          <w:bottom w:val="single" w:sz="4" w:space="1" w:color="auto"/>
          <w:right w:val="single" w:sz="4" w:space="4" w:color="auto"/>
        </w:pBdr>
        <w:rPr>
          <w:rFonts w:ascii="Calibri Light" w:hAnsi="Calibri Light"/>
          <w:b/>
          <w:bCs/>
          <w:sz w:val="17"/>
          <w:szCs w:val="17"/>
        </w:rPr>
      </w:pPr>
      <w:proofErr w:type="gramStart"/>
      <w:r w:rsidRPr="00562134">
        <w:rPr>
          <w:rFonts w:ascii="Calibri Light" w:hAnsi="Calibri Light"/>
          <w:b/>
          <w:bCs/>
          <w:sz w:val="17"/>
          <w:szCs w:val="17"/>
        </w:rPr>
        <w:t>So</w:t>
      </w:r>
      <w:proofErr w:type="gramEnd"/>
      <w:r w:rsidRPr="00562134">
        <w:rPr>
          <w:rFonts w:ascii="Calibri Light" w:hAnsi="Calibri Light"/>
          <w:b/>
          <w:bCs/>
          <w:sz w:val="17"/>
          <w:szCs w:val="17"/>
        </w:rPr>
        <w:t xml:space="preserve"> </w:t>
      </w:r>
      <w:r w:rsidR="00626498" w:rsidRPr="00562134">
        <w:rPr>
          <w:rFonts w:ascii="Calibri Light" w:hAnsi="Calibri Light"/>
          <w:b/>
          <w:bCs/>
          <w:sz w:val="17"/>
          <w:szCs w:val="17"/>
        </w:rPr>
        <w:t>£60,000 is invested on Teaching Assistant time directly supporting PUPIL PREMIUM CHILDREN </w:t>
      </w:r>
    </w:p>
    <w:p w14:paraId="528B7A39" w14:textId="77777777" w:rsidR="00626498" w:rsidRPr="00A4107D" w:rsidRDefault="00626498" w:rsidP="00626498">
      <w:pPr>
        <w:rPr>
          <w:rFonts w:ascii="Calibri Light" w:hAnsi="Calibri Light"/>
          <w:sz w:val="17"/>
          <w:szCs w:val="17"/>
        </w:rPr>
      </w:pPr>
      <w:r w:rsidRPr="00A4107D">
        <w:rPr>
          <w:rFonts w:ascii="Calibri Light" w:hAnsi="Calibri Light"/>
          <w:sz w:val="17"/>
          <w:szCs w:val="17"/>
        </w:rPr>
        <w:t> </w:t>
      </w:r>
    </w:p>
    <w:p w14:paraId="4BDCBB6A" w14:textId="77777777" w:rsidR="00626498" w:rsidRPr="00A4107D" w:rsidRDefault="00626498" w:rsidP="00626498">
      <w:pPr>
        <w:rPr>
          <w:rFonts w:ascii="Calibri Light" w:hAnsi="Calibri Light"/>
          <w:color w:val="0070C0"/>
          <w:sz w:val="17"/>
          <w:szCs w:val="17"/>
        </w:rPr>
      </w:pPr>
      <w:r w:rsidRPr="00A4107D">
        <w:rPr>
          <w:rFonts w:ascii="Calibri Light" w:hAnsi="Calibri Light"/>
          <w:b/>
          <w:bCs/>
          <w:color w:val="0070C0"/>
          <w:sz w:val="17"/>
          <w:szCs w:val="17"/>
          <w:u w:val="single"/>
        </w:rPr>
        <w:t>ADDITIONAL AFTER SCHOOL LEARNING SUPPORT INTO YEAR 6 BOOSTER CLASSES </w:t>
      </w:r>
    </w:p>
    <w:p w14:paraId="6E0EC21F" w14:textId="77777777" w:rsidR="00626498" w:rsidRPr="00A4107D" w:rsidRDefault="00626498" w:rsidP="00626498">
      <w:pPr>
        <w:numPr>
          <w:ilvl w:val="0"/>
          <w:numId w:val="22"/>
        </w:numPr>
        <w:ind w:left="540"/>
        <w:textAlignment w:val="center"/>
        <w:rPr>
          <w:rFonts w:ascii="Calibri" w:hAnsi="Calibri"/>
        </w:rPr>
      </w:pPr>
      <w:r>
        <w:rPr>
          <w:rFonts w:ascii="Courier New" w:hAnsi="Courier New" w:cs="Courier New"/>
          <w:sz w:val="17"/>
          <w:szCs w:val="17"/>
        </w:rPr>
        <w:t xml:space="preserve">We </w:t>
      </w:r>
      <w:r w:rsidRPr="00A4107D">
        <w:rPr>
          <w:rFonts w:ascii="Courier New" w:hAnsi="Courier New" w:cs="Courier New"/>
          <w:sz w:val="17"/>
          <w:szCs w:val="17"/>
        </w:rPr>
        <w:t>provided</w:t>
      </w:r>
      <w:r>
        <w:rPr>
          <w:rFonts w:ascii="Courier New" w:hAnsi="Courier New" w:cs="Courier New"/>
          <w:sz w:val="17"/>
          <w:szCs w:val="17"/>
        </w:rPr>
        <w:t xml:space="preserve"> extension and booster classes </w:t>
      </w:r>
      <w:r w:rsidRPr="00A4107D">
        <w:rPr>
          <w:rFonts w:ascii="Courier New" w:hAnsi="Courier New" w:cs="Courier New"/>
          <w:sz w:val="17"/>
          <w:szCs w:val="17"/>
        </w:rPr>
        <w:t>for all year children in Numeracy and Literacy </w:t>
      </w:r>
    </w:p>
    <w:p w14:paraId="473A1FB0" w14:textId="77777777" w:rsidR="00626498" w:rsidRPr="00A4107D" w:rsidRDefault="00626498" w:rsidP="00626498">
      <w:pPr>
        <w:numPr>
          <w:ilvl w:val="0"/>
          <w:numId w:val="22"/>
        </w:numPr>
        <w:ind w:left="540"/>
        <w:textAlignment w:val="center"/>
        <w:rPr>
          <w:rFonts w:ascii="Calibri" w:hAnsi="Calibri"/>
        </w:rPr>
      </w:pPr>
      <w:r>
        <w:rPr>
          <w:rFonts w:ascii="Calibri Light" w:hAnsi="Calibri Light"/>
          <w:sz w:val="17"/>
          <w:szCs w:val="17"/>
        </w:rPr>
        <w:t xml:space="preserve">Year 6 Booster sessions </w:t>
      </w:r>
      <w:r w:rsidRPr="00A4107D">
        <w:rPr>
          <w:rFonts w:ascii="Calibri Light" w:hAnsi="Calibri Light"/>
          <w:sz w:val="17"/>
          <w:szCs w:val="17"/>
        </w:rPr>
        <w:t>ensured very small child focused sessions afterschool targeted at the different abilities </w:t>
      </w:r>
    </w:p>
    <w:p w14:paraId="1BDE89AB" w14:textId="77777777" w:rsidR="00626498" w:rsidRPr="00A4107D" w:rsidRDefault="00626498" w:rsidP="00626498">
      <w:pPr>
        <w:rPr>
          <w:rFonts w:ascii="Calibri" w:hAnsi="Calibri"/>
        </w:rPr>
      </w:pPr>
      <w:r w:rsidRPr="00A4107D">
        <w:rPr>
          <w:rFonts w:ascii="Calibri" w:hAnsi="Calibri"/>
        </w:rPr>
        <w:t> </w:t>
      </w:r>
    </w:p>
    <w:p w14:paraId="435419B9" w14:textId="77777777" w:rsidR="00626498" w:rsidRPr="00A4107D" w:rsidRDefault="00626498" w:rsidP="00626498">
      <w:pPr>
        <w:rPr>
          <w:rFonts w:ascii="Calibri Light" w:hAnsi="Calibri Light"/>
          <w:sz w:val="17"/>
          <w:szCs w:val="17"/>
        </w:rPr>
      </w:pPr>
      <w:r w:rsidRPr="00A4107D">
        <w:rPr>
          <w:rFonts w:ascii="Calibri Light" w:hAnsi="Calibri Light"/>
          <w:b/>
          <w:bCs/>
          <w:sz w:val="17"/>
          <w:szCs w:val="17"/>
          <w:u w:val="single"/>
        </w:rPr>
        <w:t>Staff deployed for Year 6 booster sessions were:</w:t>
      </w:r>
      <w:r w:rsidRPr="00A4107D">
        <w:rPr>
          <w:rFonts w:ascii="Calibri Light" w:hAnsi="Calibri Light"/>
          <w:sz w:val="17"/>
          <w:szCs w:val="17"/>
        </w:rPr>
        <w:t> </w:t>
      </w:r>
    </w:p>
    <w:p w14:paraId="0C6B9551" w14:textId="49F7C5D0" w:rsidR="00626498" w:rsidRPr="00A4107D" w:rsidRDefault="00626498" w:rsidP="00626498">
      <w:pPr>
        <w:numPr>
          <w:ilvl w:val="0"/>
          <w:numId w:val="23"/>
        </w:numPr>
        <w:ind w:left="540"/>
        <w:textAlignment w:val="center"/>
        <w:rPr>
          <w:rFonts w:ascii="Calibri" w:hAnsi="Calibri"/>
        </w:rPr>
      </w:pPr>
      <w:r w:rsidRPr="00A4107D">
        <w:rPr>
          <w:rFonts w:ascii="Calibri Light" w:hAnsi="Calibri Light"/>
          <w:sz w:val="17"/>
          <w:szCs w:val="17"/>
        </w:rPr>
        <w:t>Assistant Head teacher Mr Hardman </w:t>
      </w:r>
      <w:r w:rsidR="00B76706">
        <w:rPr>
          <w:rFonts w:ascii="Calibri Light" w:hAnsi="Calibri Light"/>
          <w:sz w:val="17"/>
          <w:szCs w:val="17"/>
        </w:rPr>
        <w:t>and Mrs hardman</w:t>
      </w:r>
    </w:p>
    <w:p w14:paraId="164C065E" w14:textId="04DBBCE5" w:rsidR="00626498" w:rsidRPr="00A4107D" w:rsidRDefault="00626498" w:rsidP="00626498">
      <w:pPr>
        <w:numPr>
          <w:ilvl w:val="0"/>
          <w:numId w:val="23"/>
        </w:numPr>
        <w:ind w:left="540"/>
        <w:textAlignment w:val="center"/>
        <w:rPr>
          <w:rFonts w:ascii="Calibri" w:hAnsi="Calibri"/>
        </w:rPr>
      </w:pPr>
      <w:r w:rsidRPr="00A4107D">
        <w:rPr>
          <w:rFonts w:ascii="Courier New" w:hAnsi="Courier New" w:cs="Courier New"/>
          <w:sz w:val="17"/>
          <w:szCs w:val="17"/>
        </w:rPr>
        <w:t xml:space="preserve">Teacher Mr Wiggin, </w:t>
      </w:r>
    </w:p>
    <w:p w14:paraId="7D9CF1A0" w14:textId="42631913" w:rsidR="00626498" w:rsidRPr="00A4107D" w:rsidRDefault="00626498" w:rsidP="00626498">
      <w:pPr>
        <w:numPr>
          <w:ilvl w:val="0"/>
          <w:numId w:val="23"/>
        </w:numPr>
        <w:ind w:left="540"/>
        <w:textAlignment w:val="center"/>
        <w:rPr>
          <w:rFonts w:ascii="Calibri" w:hAnsi="Calibri"/>
        </w:rPr>
      </w:pPr>
      <w:r w:rsidRPr="00A4107D">
        <w:rPr>
          <w:rFonts w:ascii="Courier New" w:hAnsi="Courier New" w:cs="Courier New"/>
          <w:sz w:val="17"/>
          <w:szCs w:val="17"/>
        </w:rPr>
        <w:t xml:space="preserve">Assistants Jane Neale, </w:t>
      </w:r>
      <w:r w:rsidR="00B76706">
        <w:rPr>
          <w:rFonts w:ascii="Courier New" w:hAnsi="Courier New" w:cs="Courier New"/>
          <w:sz w:val="17"/>
          <w:szCs w:val="17"/>
        </w:rPr>
        <w:t>Wendy Bowyer</w:t>
      </w:r>
    </w:p>
    <w:p w14:paraId="08EE9126" w14:textId="77777777" w:rsidR="00626498" w:rsidRPr="00A4107D" w:rsidRDefault="00626498" w:rsidP="00626498">
      <w:pPr>
        <w:rPr>
          <w:rFonts w:ascii="Calibri" w:hAnsi="Calibri"/>
        </w:rPr>
      </w:pPr>
      <w:r w:rsidRPr="00A4107D">
        <w:rPr>
          <w:rFonts w:ascii="Calibri Light" w:hAnsi="Calibri Light"/>
        </w:rPr>
        <w:t> </w:t>
      </w:r>
    </w:p>
    <w:p w14:paraId="43430265" w14:textId="470F66C5" w:rsidR="00626498" w:rsidRPr="00A4107D" w:rsidRDefault="00626498" w:rsidP="00626498">
      <w:pPr>
        <w:pBdr>
          <w:top w:val="single" w:sz="4" w:space="1" w:color="auto"/>
          <w:left w:val="single" w:sz="4" w:space="4" w:color="auto"/>
          <w:bottom w:val="single" w:sz="4" w:space="1" w:color="auto"/>
          <w:right w:val="single" w:sz="4" w:space="4" w:color="auto"/>
        </w:pBdr>
        <w:rPr>
          <w:rFonts w:ascii="Calibri Light" w:hAnsi="Calibri Light"/>
          <w:sz w:val="17"/>
          <w:szCs w:val="17"/>
        </w:rPr>
      </w:pPr>
      <w:r w:rsidRPr="00A4107D">
        <w:rPr>
          <w:rFonts w:ascii="Calibri Light" w:hAnsi="Calibri Light"/>
          <w:b/>
          <w:bCs/>
          <w:sz w:val="17"/>
          <w:szCs w:val="17"/>
        </w:rPr>
        <w:t>COST OF FUNDING THE YEAR 6 BOOSTER SESSIONS = £</w:t>
      </w:r>
      <w:r w:rsidR="00562134">
        <w:rPr>
          <w:rFonts w:ascii="Calibri Light" w:hAnsi="Calibri Light"/>
          <w:b/>
          <w:bCs/>
          <w:sz w:val="17"/>
          <w:szCs w:val="17"/>
        </w:rPr>
        <w:t>5</w:t>
      </w:r>
      <w:r w:rsidRPr="00A4107D">
        <w:rPr>
          <w:rFonts w:ascii="Calibri Light" w:hAnsi="Calibri Light"/>
          <w:b/>
          <w:bCs/>
          <w:sz w:val="17"/>
          <w:szCs w:val="17"/>
        </w:rPr>
        <w:t>,000 </w:t>
      </w:r>
    </w:p>
    <w:p w14:paraId="7CBFC13E" w14:textId="508C2977" w:rsidR="00626498" w:rsidRPr="00A4107D" w:rsidRDefault="00626498" w:rsidP="00626498">
      <w:pPr>
        <w:pBdr>
          <w:top w:val="single" w:sz="4" w:space="1" w:color="auto"/>
          <w:left w:val="single" w:sz="4" w:space="4" w:color="auto"/>
          <w:bottom w:val="single" w:sz="4" w:space="1" w:color="auto"/>
          <w:right w:val="single" w:sz="4" w:space="4" w:color="auto"/>
        </w:pBdr>
        <w:rPr>
          <w:rFonts w:ascii="Calibri Light" w:hAnsi="Calibri Light"/>
          <w:sz w:val="17"/>
          <w:szCs w:val="17"/>
        </w:rPr>
      </w:pPr>
      <w:r>
        <w:rPr>
          <w:rFonts w:ascii="Calibri Light" w:hAnsi="Calibri Light"/>
          <w:sz w:val="17"/>
          <w:szCs w:val="17"/>
        </w:rPr>
        <w:t>£</w:t>
      </w:r>
      <w:r w:rsidRPr="00A4107D">
        <w:rPr>
          <w:rFonts w:ascii="Calibri Light" w:hAnsi="Calibri Light"/>
          <w:sz w:val="17"/>
          <w:szCs w:val="17"/>
        </w:rPr>
        <w:t xml:space="preserve"> </w:t>
      </w:r>
      <w:proofErr w:type="gramStart"/>
      <w:r w:rsidR="00500752">
        <w:rPr>
          <w:rFonts w:ascii="Calibri Light" w:hAnsi="Calibri Light"/>
          <w:sz w:val="17"/>
          <w:szCs w:val="17"/>
        </w:rPr>
        <w:t xml:space="preserve">2000 </w:t>
      </w:r>
      <w:r>
        <w:rPr>
          <w:rFonts w:ascii="Calibri Light" w:hAnsi="Calibri Light"/>
          <w:sz w:val="17"/>
          <w:szCs w:val="17"/>
        </w:rPr>
        <w:t xml:space="preserve"> </w:t>
      </w:r>
      <w:r w:rsidRPr="00A4107D">
        <w:rPr>
          <w:rFonts w:ascii="Calibri Light" w:hAnsi="Calibri Light"/>
          <w:sz w:val="17"/>
          <w:szCs w:val="17"/>
        </w:rPr>
        <w:t>of</w:t>
      </w:r>
      <w:proofErr w:type="gramEnd"/>
      <w:r w:rsidRPr="00A4107D">
        <w:rPr>
          <w:rFonts w:ascii="Calibri Light" w:hAnsi="Calibri Light"/>
          <w:sz w:val="17"/>
          <w:szCs w:val="17"/>
        </w:rPr>
        <w:t xml:space="preserve"> this money directly fun</w:t>
      </w:r>
      <w:r>
        <w:rPr>
          <w:rFonts w:ascii="Calibri Light" w:hAnsi="Calibri Light"/>
          <w:sz w:val="17"/>
          <w:szCs w:val="17"/>
        </w:rPr>
        <w:t xml:space="preserve">ded pupil premium children as 33% </w:t>
      </w:r>
      <w:r w:rsidRPr="00A4107D">
        <w:rPr>
          <w:rFonts w:ascii="Calibri Light" w:hAnsi="Calibri Light"/>
          <w:sz w:val="17"/>
          <w:szCs w:val="17"/>
        </w:rPr>
        <w:t>of year 6 pupils receive pupil premium funding </w:t>
      </w:r>
    </w:p>
    <w:p w14:paraId="63655E95" w14:textId="77777777" w:rsidR="00626498" w:rsidRPr="00A4107D" w:rsidRDefault="00626498" w:rsidP="00626498">
      <w:pPr>
        <w:rPr>
          <w:rFonts w:ascii="Calibri Light" w:hAnsi="Calibri Light"/>
          <w:sz w:val="17"/>
          <w:szCs w:val="17"/>
        </w:rPr>
      </w:pPr>
      <w:r w:rsidRPr="00A4107D">
        <w:rPr>
          <w:rFonts w:ascii="Calibri Light" w:hAnsi="Calibri Light"/>
          <w:sz w:val="17"/>
          <w:szCs w:val="17"/>
        </w:rPr>
        <w:t> </w:t>
      </w:r>
    </w:p>
    <w:p w14:paraId="42EA6C18" w14:textId="77777777" w:rsidR="00626498" w:rsidRPr="00A4107D" w:rsidRDefault="00626498" w:rsidP="00626498">
      <w:pPr>
        <w:rPr>
          <w:rFonts w:ascii="Calibri Light" w:hAnsi="Calibri Light"/>
          <w:color w:val="0070C0"/>
          <w:sz w:val="17"/>
          <w:szCs w:val="17"/>
        </w:rPr>
      </w:pPr>
      <w:r>
        <w:rPr>
          <w:rFonts w:ascii="Calibri Light" w:hAnsi="Calibri Light"/>
          <w:b/>
          <w:bCs/>
          <w:color w:val="0070C0"/>
          <w:sz w:val="17"/>
          <w:szCs w:val="17"/>
        </w:rPr>
        <w:t xml:space="preserve">TO ENSURE A RICH AND BALANCED CURRICULUM </w:t>
      </w:r>
      <w:r w:rsidRPr="00A4107D">
        <w:rPr>
          <w:rFonts w:ascii="Calibri Light" w:hAnsi="Calibri Light"/>
          <w:b/>
          <w:bCs/>
          <w:color w:val="0070C0"/>
          <w:sz w:val="17"/>
          <w:szCs w:val="17"/>
        </w:rPr>
        <w:t xml:space="preserve">ALL CHILDREN </w:t>
      </w:r>
      <w:r w:rsidRPr="0020043B">
        <w:rPr>
          <w:rFonts w:ascii="Calibri Light" w:hAnsi="Calibri Light"/>
          <w:b/>
          <w:bCs/>
          <w:color w:val="0070C0"/>
          <w:sz w:val="17"/>
          <w:szCs w:val="17"/>
        </w:rPr>
        <w:t xml:space="preserve">WERE </w:t>
      </w:r>
      <w:r w:rsidRPr="00A4107D">
        <w:rPr>
          <w:rFonts w:ascii="Calibri Light" w:hAnsi="Calibri Light"/>
          <w:b/>
          <w:bCs/>
          <w:color w:val="0070C0"/>
          <w:sz w:val="17"/>
          <w:szCs w:val="17"/>
        </w:rPr>
        <w:t>PROVIDED WITH</w:t>
      </w:r>
      <w:r w:rsidRPr="00A4107D">
        <w:rPr>
          <w:rFonts w:ascii="Calibri Light" w:hAnsi="Calibri Light"/>
          <w:color w:val="0070C0"/>
          <w:sz w:val="17"/>
          <w:szCs w:val="17"/>
        </w:rPr>
        <w:t> </w:t>
      </w:r>
    </w:p>
    <w:p w14:paraId="3641B920" w14:textId="77777777" w:rsidR="00626498" w:rsidRPr="00A4107D" w:rsidRDefault="00626498" w:rsidP="00626498">
      <w:pPr>
        <w:numPr>
          <w:ilvl w:val="0"/>
          <w:numId w:val="24"/>
        </w:numPr>
        <w:ind w:left="540"/>
        <w:textAlignment w:val="center"/>
        <w:rPr>
          <w:rFonts w:ascii="Calibri" w:hAnsi="Calibri"/>
        </w:rPr>
      </w:pPr>
      <w:r w:rsidRPr="00A4107D">
        <w:rPr>
          <w:rFonts w:ascii="Courier New" w:hAnsi="Courier New" w:cs="Courier New"/>
          <w:sz w:val="17"/>
          <w:szCs w:val="17"/>
        </w:rPr>
        <w:t>Access to free clubs </w:t>
      </w:r>
    </w:p>
    <w:p w14:paraId="1267C364" w14:textId="77777777" w:rsidR="00626498" w:rsidRPr="001A22B3" w:rsidRDefault="00626498" w:rsidP="00626498">
      <w:pPr>
        <w:numPr>
          <w:ilvl w:val="0"/>
          <w:numId w:val="24"/>
        </w:numPr>
        <w:ind w:left="540"/>
        <w:textAlignment w:val="center"/>
        <w:rPr>
          <w:rFonts w:ascii="Calibri" w:hAnsi="Calibri"/>
        </w:rPr>
      </w:pPr>
      <w:r w:rsidRPr="00A4107D">
        <w:rPr>
          <w:rFonts w:ascii="Courier New" w:hAnsi="Courier New" w:cs="Courier New"/>
          <w:sz w:val="17"/>
          <w:szCs w:val="17"/>
        </w:rPr>
        <w:t>At least one free educational trip or visiting artists / workshops per term </w:t>
      </w:r>
    </w:p>
    <w:p w14:paraId="31BF80BC" w14:textId="77777777" w:rsidR="00626498" w:rsidRPr="00A4107D" w:rsidRDefault="00626498" w:rsidP="00626498">
      <w:pPr>
        <w:pBdr>
          <w:top w:val="single" w:sz="4" w:space="1" w:color="auto"/>
          <w:left w:val="single" w:sz="4" w:space="4" w:color="auto"/>
          <w:bottom w:val="single" w:sz="4" w:space="1" w:color="auto"/>
          <w:right w:val="single" w:sz="4" w:space="4" w:color="auto"/>
        </w:pBdr>
        <w:rPr>
          <w:rFonts w:ascii="Calibri Light" w:hAnsi="Calibri Light"/>
          <w:sz w:val="17"/>
          <w:szCs w:val="17"/>
        </w:rPr>
      </w:pPr>
      <w:r w:rsidRPr="00A4107D">
        <w:rPr>
          <w:rFonts w:ascii="Calibri Light" w:hAnsi="Calibri Light"/>
          <w:sz w:val="17"/>
          <w:szCs w:val="17"/>
        </w:rPr>
        <w:t xml:space="preserve">FUNDING ALLOCATED TO PROMOTE FREE CLUBS = </w:t>
      </w:r>
      <w:r>
        <w:rPr>
          <w:rFonts w:ascii="Calibri Light" w:hAnsi="Calibri Light"/>
          <w:sz w:val="17"/>
          <w:szCs w:val="17"/>
        </w:rPr>
        <w:t>£10,0</w:t>
      </w:r>
      <w:r w:rsidRPr="00A4107D">
        <w:rPr>
          <w:rFonts w:ascii="Calibri Light" w:hAnsi="Calibri Light"/>
          <w:sz w:val="17"/>
          <w:szCs w:val="17"/>
        </w:rPr>
        <w:t>00 </w:t>
      </w:r>
    </w:p>
    <w:p w14:paraId="1ABA88FC" w14:textId="321BF026" w:rsidR="00626498" w:rsidRDefault="00626498" w:rsidP="00626498">
      <w:pPr>
        <w:pBdr>
          <w:top w:val="single" w:sz="4" w:space="1" w:color="auto"/>
          <w:left w:val="single" w:sz="4" w:space="4" w:color="auto"/>
          <w:bottom w:val="single" w:sz="4" w:space="1" w:color="auto"/>
          <w:right w:val="single" w:sz="4" w:space="4" w:color="auto"/>
        </w:pBdr>
        <w:rPr>
          <w:rFonts w:ascii="Calibri Light" w:hAnsi="Calibri Light"/>
          <w:sz w:val="17"/>
          <w:szCs w:val="17"/>
        </w:rPr>
      </w:pPr>
      <w:r w:rsidRPr="00A4107D">
        <w:rPr>
          <w:rFonts w:ascii="Calibri Light" w:hAnsi="Calibri Light"/>
          <w:sz w:val="17"/>
          <w:szCs w:val="17"/>
        </w:rPr>
        <w:t xml:space="preserve">FUNDING ALLOCATED TO PROMOTING FREE </w:t>
      </w:r>
      <w:r>
        <w:rPr>
          <w:rFonts w:ascii="Calibri Light" w:hAnsi="Calibri Light"/>
          <w:sz w:val="17"/>
          <w:szCs w:val="17"/>
        </w:rPr>
        <w:t>TRIPS AND VISITING ARTISTS = £</w:t>
      </w:r>
      <w:r w:rsidR="00500752">
        <w:rPr>
          <w:rFonts w:ascii="Calibri Light" w:hAnsi="Calibri Light"/>
          <w:sz w:val="17"/>
          <w:szCs w:val="17"/>
        </w:rPr>
        <w:t>20 000</w:t>
      </w:r>
    </w:p>
    <w:p w14:paraId="0125F97A" w14:textId="1987F4CD" w:rsidR="00626498" w:rsidRPr="00A4107D" w:rsidRDefault="00626498" w:rsidP="00626498">
      <w:pPr>
        <w:pBdr>
          <w:top w:val="single" w:sz="4" w:space="1" w:color="auto"/>
          <w:left w:val="single" w:sz="4" w:space="4" w:color="auto"/>
          <w:bottom w:val="single" w:sz="4" w:space="1" w:color="auto"/>
          <w:right w:val="single" w:sz="4" w:space="4" w:color="auto"/>
        </w:pBdr>
        <w:rPr>
          <w:rFonts w:ascii="Calibri Light" w:hAnsi="Calibri Light"/>
          <w:sz w:val="17"/>
          <w:szCs w:val="17"/>
        </w:rPr>
      </w:pPr>
      <w:r>
        <w:rPr>
          <w:rFonts w:ascii="Calibri Light" w:hAnsi="Calibri Light"/>
          <w:sz w:val="17"/>
          <w:szCs w:val="17"/>
        </w:rPr>
        <w:t>TOTAL FUNDING TO ENHANCE CURRRICULUM =£</w:t>
      </w:r>
      <w:r w:rsidR="00500752">
        <w:rPr>
          <w:rFonts w:ascii="Calibri Light" w:hAnsi="Calibri Light"/>
          <w:sz w:val="17"/>
          <w:szCs w:val="17"/>
        </w:rPr>
        <w:t>30 000</w:t>
      </w:r>
    </w:p>
    <w:p w14:paraId="28E06D34" w14:textId="2A723B41" w:rsidR="00626498" w:rsidRPr="005D4367" w:rsidRDefault="00057A21" w:rsidP="00626498">
      <w:pPr>
        <w:pBdr>
          <w:top w:val="single" w:sz="4" w:space="1" w:color="auto"/>
          <w:left w:val="single" w:sz="4" w:space="4" w:color="auto"/>
          <w:bottom w:val="single" w:sz="4" w:space="1" w:color="auto"/>
          <w:right w:val="single" w:sz="4" w:space="4" w:color="auto"/>
        </w:pBdr>
        <w:rPr>
          <w:rFonts w:ascii="Calibri Light" w:hAnsi="Calibri Light"/>
          <w:b/>
          <w:sz w:val="17"/>
          <w:szCs w:val="17"/>
        </w:rPr>
      </w:pPr>
      <w:proofErr w:type="gramStart"/>
      <w:r>
        <w:rPr>
          <w:rFonts w:ascii="Calibri Light" w:hAnsi="Calibri Light"/>
          <w:b/>
          <w:sz w:val="17"/>
          <w:szCs w:val="17"/>
        </w:rPr>
        <w:t>So</w:t>
      </w:r>
      <w:proofErr w:type="gramEnd"/>
      <w:r>
        <w:rPr>
          <w:rFonts w:ascii="Calibri Light" w:hAnsi="Calibri Light"/>
          <w:b/>
          <w:sz w:val="17"/>
          <w:szCs w:val="17"/>
        </w:rPr>
        <w:t xml:space="preserve"> </w:t>
      </w:r>
      <w:r w:rsidR="00626498" w:rsidRPr="005D4367">
        <w:rPr>
          <w:rFonts w:ascii="Calibri Light" w:hAnsi="Calibri Light"/>
          <w:b/>
          <w:sz w:val="17"/>
          <w:szCs w:val="17"/>
        </w:rPr>
        <w:t>£</w:t>
      </w:r>
      <w:r w:rsidR="00500752">
        <w:rPr>
          <w:rFonts w:ascii="Calibri Light" w:hAnsi="Calibri Light"/>
          <w:b/>
          <w:sz w:val="17"/>
          <w:szCs w:val="17"/>
        </w:rPr>
        <w:t xml:space="preserve">10 000 </w:t>
      </w:r>
      <w:r w:rsidR="00626498" w:rsidRPr="005D4367">
        <w:rPr>
          <w:rFonts w:ascii="Calibri Light" w:hAnsi="Calibri Light"/>
          <w:b/>
          <w:sz w:val="17"/>
          <w:szCs w:val="17"/>
        </w:rPr>
        <w:t xml:space="preserve">is directly spent of funding pupil premium children because </w:t>
      </w:r>
      <w:r w:rsidR="00500752">
        <w:rPr>
          <w:rFonts w:ascii="Calibri Light" w:hAnsi="Calibri Light"/>
          <w:b/>
          <w:sz w:val="17"/>
          <w:szCs w:val="17"/>
        </w:rPr>
        <w:t>33</w:t>
      </w:r>
      <w:r w:rsidR="00626498" w:rsidRPr="005D4367">
        <w:rPr>
          <w:rFonts w:ascii="Calibri Light" w:hAnsi="Calibri Light"/>
          <w:b/>
          <w:sz w:val="17"/>
          <w:szCs w:val="17"/>
        </w:rPr>
        <w:t>% of pupils are pupil premium </w:t>
      </w:r>
    </w:p>
    <w:p w14:paraId="44CA19FD" w14:textId="77777777" w:rsidR="00626498" w:rsidRPr="00A4107D" w:rsidRDefault="00626498" w:rsidP="00626498">
      <w:pPr>
        <w:rPr>
          <w:rFonts w:ascii="Calibri Light" w:hAnsi="Calibri Light"/>
          <w:sz w:val="17"/>
          <w:szCs w:val="17"/>
        </w:rPr>
      </w:pPr>
      <w:r w:rsidRPr="00A4107D">
        <w:rPr>
          <w:rFonts w:ascii="Calibri Light" w:hAnsi="Calibri Light"/>
          <w:sz w:val="17"/>
          <w:szCs w:val="17"/>
        </w:rPr>
        <w:t> </w:t>
      </w:r>
    </w:p>
    <w:p w14:paraId="1853E9CC" w14:textId="77777777" w:rsidR="00626498" w:rsidRPr="001A22B3" w:rsidRDefault="00626498" w:rsidP="00626498">
      <w:pPr>
        <w:rPr>
          <w:rFonts w:ascii="Calibri Light" w:hAnsi="Calibri Light"/>
          <w:b/>
          <w:bCs/>
          <w:color w:val="0070C0"/>
          <w:sz w:val="17"/>
          <w:szCs w:val="17"/>
          <w:u w:val="single"/>
        </w:rPr>
      </w:pPr>
      <w:r w:rsidRPr="00A4107D">
        <w:rPr>
          <w:rFonts w:ascii="Calibri Light" w:hAnsi="Calibri Light"/>
          <w:b/>
          <w:bCs/>
          <w:color w:val="0070C0"/>
          <w:sz w:val="17"/>
          <w:szCs w:val="17"/>
          <w:u w:val="single"/>
        </w:rPr>
        <w:t>TOTAL EXPENDITURE ON PUPIL PREMIUM CHILDREN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960"/>
        <w:gridCol w:w="6827"/>
      </w:tblGrid>
      <w:tr w:rsidR="00626498" w:rsidRPr="00A4107D" w14:paraId="5CDAF26C" w14:textId="77777777" w:rsidTr="008F5186">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63D0209" w14:textId="3DFF8710" w:rsidR="00626498" w:rsidRPr="00A4107D" w:rsidRDefault="00626498" w:rsidP="008F5186">
            <w:pPr>
              <w:rPr>
                <w:rFonts w:ascii="Calibri Light" w:hAnsi="Calibri Light"/>
                <w:b/>
                <w:sz w:val="17"/>
                <w:szCs w:val="17"/>
              </w:rPr>
            </w:pPr>
            <w:r w:rsidRPr="00A4107D">
              <w:rPr>
                <w:rFonts w:ascii="Calibri Light" w:hAnsi="Calibri Light"/>
                <w:b/>
                <w:sz w:val="17"/>
                <w:szCs w:val="17"/>
              </w:rPr>
              <w:t>£</w:t>
            </w:r>
            <w:r w:rsidR="00FD7732">
              <w:rPr>
                <w:rFonts w:ascii="Calibri Light" w:hAnsi="Calibri Light"/>
                <w:b/>
                <w:sz w:val="17"/>
                <w:szCs w:val="17"/>
              </w:rPr>
              <w:t>30</w:t>
            </w:r>
            <w:r>
              <w:rPr>
                <w:rFonts w:ascii="Calibri Light" w:hAnsi="Calibri Light"/>
                <w:b/>
                <w:sz w:val="17"/>
                <w:szCs w:val="17"/>
              </w:rPr>
              <w:t>,</w:t>
            </w:r>
            <w:r w:rsidR="00FD7732">
              <w:rPr>
                <w:rFonts w:ascii="Calibri Light" w:hAnsi="Calibri Light"/>
                <w:b/>
                <w:sz w:val="17"/>
                <w:szCs w:val="17"/>
              </w:rPr>
              <w:t>0</w:t>
            </w:r>
            <w:r>
              <w:rPr>
                <w:rFonts w:ascii="Calibri Light" w:hAnsi="Calibri Light"/>
                <w:b/>
                <w:sz w:val="17"/>
                <w:szCs w:val="17"/>
              </w:rPr>
              <w:t>00</w:t>
            </w:r>
          </w:p>
        </w:tc>
        <w:tc>
          <w:tcPr>
            <w:tcW w:w="682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D8405AF" w14:textId="16E0F71B" w:rsidR="00626498" w:rsidRPr="00A4107D" w:rsidRDefault="00626498" w:rsidP="008F5186">
            <w:pPr>
              <w:rPr>
                <w:rFonts w:ascii="Calibri Light" w:hAnsi="Calibri Light"/>
                <w:b/>
                <w:sz w:val="17"/>
                <w:szCs w:val="17"/>
              </w:rPr>
            </w:pPr>
            <w:r>
              <w:rPr>
                <w:rFonts w:ascii="Calibri Light" w:hAnsi="Calibri Light"/>
                <w:b/>
                <w:sz w:val="17"/>
                <w:szCs w:val="17"/>
              </w:rPr>
              <w:t xml:space="preserve">To be </w:t>
            </w:r>
            <w:r w:rsidR="00FD7732">
              <w:rPr>
                <w:rFonts w:ascii="Calibri Light" w:hAnsi="Calibri Light"/>
                <w:b/>
                <w:sz w:val="17"/>
                <w:szCs w:val="17"/>
              </w:rPr>
              <w:t>s</w:t>
            </w:r>
            <w:r w:rsidRPr="00A4107D">
              <w:rPr>
                <w:rFonts w:ascii="Calibri Light" w:hAnsi="Calibri Light"/>
                <w:b/>
                <w:sz w:val="17"/>
                <w:szCs w:val="17"/>
              </w:rPr>
              <w:t>pent on senior teacher support monitoring and organisation </w:t>
            </w:r>
          </w:p>
        </w:tc>
      </w:tr>
      <w:tr w:rsidR="00626498" w:rsidRPr="00A4107D" w14:paraId="4D031796" w14:textId="77777777" w:rsidTr="008F5186">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6930FFF" w14:textId="18C7BCC5" w:rsidR="00626498" w:rsidRPr="00A4107D" w:rsidRDefault="00626498" w:rsidP="008F5186">
            <w:pPr>
              <w:rPr>
                <w:rFonts w:ascii="Calibri Light" w:hAnsi="Calibri Light"/>
                <w:b/>
                <w:sz w:val="17"/>
                <w:szCs w:val="17"/>
              </w:rPr>
            </w:pPr>
            <w:r>
              <w:rPr>
                <w:rFonts w:ascii="Calibri Light" w:hAnsi="Calibri Light"/>
                <w:b/>
                <w:sz w:val="17"/>
                <w:szCs w:val="17"/>
              </w:rPr>
              <w:t>£</w:t>
            </w:r>
            <w:r w:rsidR="00FD7732">
              <w:rPr>
                <w:rFonts w:ascii="Calibri Light" w:hAnsi="Calibri Light"/>
                <w:b/>
                <w:sz w:val="17"/>
                <w:szCs w:val="17"/>
              </w:rPr>
              <w:t>60,000</w:t>
            </w:r>
          </w:p>
        </w:tc>
        <w:tc>
          <w:tcPr>
            <w:tcW w:w="682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2D97FA7" w14:textId="77777777" w:rsidR="00626498" w:rsidRPr="00A4107D" w:rsidRDefault="00626498" w:rsidP="008F5186">
            <w:pPr>
              <w:rPr>
                <w:rFonts w:ascii="Calibri Light" w:hAnsi="Calibri Light"/>
                <w:b/>
                <w:sz w:val="17"/>
                <w:szCs w:val="17"/>
              </w:rPr>
            </w:pPr>
            <w:r>
              <w:rPr>
                <w:rFonts w:ascii="Calibri Light" w:hAnsi="Calibri Light"/>
                <w:b/>
                <w:sz w:val="17"/>
                <w:szCs w:val="17"/>
              </w:rPr>
              <w:t xml:space="preserve">To be </w:t>
            </w:r>
            <w:r w:rsidRPr="00A4107D">
              <w:rPr>
                <w:rFonts w:ascii="Calibri Light" w:hAnsi="Calibri Light"/>
                <w:b/>
                <w:sz w:val="17"/>
                <w:szCs w:val="17"/>
              </w:rPr>
              <w:t>spent on TA support and intervention </w:t>
            </w:r>
          </w:p>
        </w:tc>
      </w:tr>
      <w:tr w:rsidR="00FD7732" w:rsidRPr="00A4107D" w14:paraId="0C8299AF" w14:textId="77777777" w:rsidTr="008F5186">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843CEA8" w14:textId="577380C9" w:rsidR="00FD7732" w:rsidRPr="00A4107D" w:rsidRDefault="00FD7732" w:rsidP="008F5186">
            <w:pPr>
              <w:rPr>
                <w:rFonts w:ascii="Calibri Light" w:hAnsi="Calibri Light"/>
                <w:b/>
                <w:sz w:val="17"/>
                <w:szCs w:val="17"/>
              </w:rPr>
            </w:pPr>
            <w:r>
              <w:rPr>
                <w:rFonts w:ascii="Calibri Light" w:hAnsi="Calibri Light"/>
                <w:b/>
                <w:sz w:val="17"/>
                <w:szCs w:val="17"/>
              </w:rPr>
              <w:t>£20 000</w:t>
            </w:r>
          </w:p>
        </w:tc>
        <w:tc>
          <w:tcPr>
            <w:tcW w:w="682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1C5BE591" w14:textId="5E08FE5A" w:rsidR="00FD7732" w:rsidRDefault="00FD7732" w:rsidP="008F5186">
            <w:pPr>
              <w:rPr>
                <w:rFonts w:ascii="Calibri Light" w:hAnsi="Calibri Light"/>
                <w:b/>
                <w:sz w:val="17"/>
                <w:szCs w:val="17"/>
              </w:rPr>
            </w:pPr>
            <w:r>
              <w:rPr>
                <w:rFonts w:ascii="Calibri Light" w:hAnsi="Calibri Light"/>
                <w:b/>
                <w:sz w:val="17"/>
                <w:szCs w:val="17"/>
              </w:rPr>
              <w:t xml:space="preserve">To be spent on additional teacher to enable 1-1 </w:t>
            </w:r>
            <w:proofErr w:type="spellStart"/>
            <w:r>
              <w:rPr>
                <w:rFonts w:ascii="Calibri Light" w:hAnsi="Calibri Light"/>
                <w:b/>
                <w:sz w:val="17"/>
                <w:szCs w:val="17"/>
              </w:rPr>
              <w:t>Tution</w:t>
            </w:r>
            <w:proofErr w:type="spellEnd"/>
          </w:p>
        </w:tc>
      </w:tr>
      <w:tr w:rsidR="00626498" w:rsidRPr="00A4107D" w14:paraId="2203D37C" w14:textId="77777777" w:rsidTr="008F5186">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AACC13E" w14:textId="77777777" w:rsidR="00626498" w:rsidRPr="00A4107D" w:rsidRDefault="00626498" w:rsidP="008F5186">
            <w:pPr>
              <w:rPr>
                <w:rFonts w:ascii="Calibri Light" w:hAnsi="Calibri Light"/>
                <w:b/>
                <w:sz w:val="17"/>
                <w:szCs w:val="17"/>
              </w:rPr>
            </w:pPr>
            <w:r w:rsidRPr="00A4107D">
              <w:rPr>
                <w:rFonts w:ascii="Calibri Light" w:hAnsi="Calibri Light"/>
                <w:b/>
                <w:sz w:val="17"/>
                <w:szCs w:val="17"/>
              </w:rPr>
              <w:t>£</w:t>
            </w:r>
            <w:r>
              <w:rPr>
                <w:rFonts w:ascii="Calibri Light" w:hAnsi="Calibri Light"/>
                <w:b/>
                <w:sz w:val="17"/>
                <w:szCs w:val="17"/>
              </w:rPr>
              <w:t>450</w:t>
            </w:r>
          </w:p>
        </w:tc>
        <w:tc>
          <w:tcPr>
            <w:tcW w:w="682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07E22A5" w14:textId="77777777" w:rsidR="00626498" w:rsidRPr="00A4107D" w:rsidRDefault="00626498" w:rsidP="008F5186">
            <w:pPr>
              <w:rPr>
                <w:rFonts w:ascii="Calibri Light" w:hAnsi="Calibri Light"/>
                <w:b/>
                <w:sz w:val="17"/>
                <w:szCs w:val="17"/>
              </w:rPr>
            </w:pPr>
            <w:r>
              <w:rPr>
                <w:rFonts w:ascii="Calibri Light" w:hAnsi="Calibri Light"/>
                <w:b/>
                <w:sz w:val="17"/>
                <w:szCs w:val="17"/>
              </w:rPr>
              <w:t xml:space="preserve">To be </w:t>
            </w:r>
            <w:r w:rsidRPr="00A4107D">
              <w:rPr>
                <w:rFonts w:ascii="Calibri Light" w:hAnsi="Calibri Light"/>
                <w:b/>
                <w:sz w:val="17"/>
                <w:szCs w:val="17"/>
              </w:rPr>
              <w:t>spent on Year 6 Booster Classes for pupil premium children </w:t>
            </w:r>
          </w:p>
        </w:tc>
      </w:tr>
      <w:tr w:rsidR="00626498" w:rsidRPr="00A4107D" w14:paraId="683B2955" w14:textId="77777777" w:rsidTr="008F5186">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7D4F0BA" w14:textId="77777777" w:rsidR="00626498" w:rsidRPr="00A4107D" w:rsidRDefault="00626498" w:rsidP="008F5186">
            <w:pPr>
              <w:rPr>
                <w:rFonts w:ascii="Calibri Light" w:hAnsi="Calibri Light"/>
                <w:b/>
                <w:sz w:val="17"/>
                <w:szCs w:val="17"/>
              </w:rPr>
            </w:pPr>
          </w:p>
        </w:tc>
        <w:tc>
          <w:tcPr>
            <w:tcW w:w="682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F23B749" w14:textId="77777777" w:rsidR="00626498" w:rsidRDefault="00626498" w:rsidP="008F5186">
            <w:pPr>
              <w:rPr>
                <w:rFonts w:ascii="Calibri Light" w:hAnsi="Calibri Light"/>
                <w:b/>
                <w:sz w:val="17"/>
                <w:szCs w:val="17"/>
              </w:rPr>
            </w:pPr>
            <w:r>
              <w:rPr>
                <w:rFonts w:ascii="Calibri Light" w:hAnsi="Calibri Light"/>
                <w:b/>
                <w:sz w:val="17"/>
                <w:szCs w:val="17"/>
              </w:rPr>
              <w:t>To be spent on Booster /catchup Classes from Y3-Y5</w:t>
            </w:r>
          </w:p>
        </w:tc>
      </w:tr>
      <w:tr w:rsidR="00626498" w:rsidRPr="00A4107D" w14:paraId="56DC4A90" w14:textId="77777777" w:rsidTr="008F5186">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0AD9C76" w14:textId="77777777" w:rsidR="00626498" w:rsidRPr="00A4107D" w:rsidRDefault="00626498" w:rsidP="008F5186">
            <w:pPr>
              <w:rPr>
                <w:rFonts w:ascii="Calibri Light" w:hAnsi="Calibri Light"/>
                <w:b/>
                <w:sz w:val="17"/>
                <w:szCs w:val="17"/>
              </w:rPr>
            </w:pPr>
            <w:r w:rsidRPr="00A4107D">
              <w:rPr>
                <w:rFonts w:ascii="Calibri Light" w:hAnsi="Calibri Light"/>
                <w:b/>
                <w:sz w:val="17"/>
                <w:szCs w:val="17"/>
              </w:rPr>
              <w:t>£</w:t>
            </w:r>
            <w:r>
              <w:rPr>
                <w:rFonts w:ascii="Calibri Light" w:hAnsi="Calibri Light"/>
                <w:b/>
                <w:sz w:val="17"/>
                <w:szCs w:val="17"/>
              </w:rPr>
              <w:t>4400</w:t>
            </w:r>
          </w:p>
        </w:tc>
        <w:tc>
          <w:tcPr>
            <w:tcW w:w="682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F583B00" w14:textId="77777777" w:rsidR="00626498" w:rsidRPr="00A4107D" w:rsidRDefault="00626498" w:rsidP="008F5186">
            <w:pPr>
              <w:rPr>
                <w:rFonts w:ascii="Calibri Light" w:hAnsi="Calibri Light"/>
                <w:b/>
                <w:sz w:val="17"/>
                <w:szCs w:val="17"/>
              </w:rPr>
            </w:pPr>
            <w:r>
              <w:rPr>
                <w:rFonts w:ascii="Calibri Light" w:hAnsi="Calibri Light"/>
                <w:b/>
                <w:sz w:val="17"/>
                <w:szCs w:val="17"/>
              </w:rPr>
              <w:t xml:space="preserve">To be </w:t>
            </w:r>
            <w:r w:rsidRPr="00A4107D">
              <w:rPr>
                <w:rFonts w:ascii="Calibri Light" w:hAnsi="Calibri Light"/>
                <w:b/>
                <w:sz w:val="17"/>
                <w:szCs w:val="17"/>
              </w:rPr>
              <w:t xml:space="preserve">spent on enriching and enhancing the curriculum </w:t>
            </w:r>
            <w:proofErr w:type="gramStart"/>
            <w:r w:rsidRPr="00A4107D">
              <w:rPr>
                <w:rFonts w:ascii="Calibri Light" w:hAnsi="Calibri Light"/>
                <w:b/>
                <w:sz w:val="17"/>
                <w:szCs w:val="17"/>
              </w:rPr>
              <w:t>e.g.</w:t>
            </w:r>
            <w:proofErr w:type="gramEnd"/>
            <w:r w:rsidRPr="00A4107D">
              <w:rPr>
                <w:rFonts w:ascii="Calibri Light" w:hAnsi="Calibri Light"/>
                <w:b/>
                <w:sz w:val="17"/>
                <w:szCs w:val="17"/>
              </w:rPr>
              <w:t>/ clubs and trips </w:t>
            </w:r>
          </w:p>
        </w:tc>
      </w:tr>
    </w:tbl>
    <w:p w14:paraId="5C254ECD" w14:textId="77777777" w:rsidR="00626498" w:rsidRDefault="00626498" w:rsidP="00626498">
      <w:pPr>
        <w:rPr>
          <w:rFonts w:ascii="Calibri Light" w:hAnsi="Calibri Light"/>
          <w:b/>
          <w:bCs/>
          <w:sz w:val="17"/>
          <w:szCs w:val="17"/>
        </w:rPr>
      </w:pPr>
    </w:p>
    <w:p w14:paraId="4955E318" w14:textId="77777777" w:rsidR="00626498" w:rsidRDefault="00626498" w:rsidP="005141B7"/>
    <w:p w14:paraId="0737EA7C" w14:textId="77777777" w:rsidR="005141B7" w:rsidRDefault="005141B7">
      <w:pPr>
        <w:pStyle w:val="Heading1"/>
      </w:pPr>
    </w:p>
    <w:p w14:paraId="2A7D5542" w14:textId="0DE78DCF" w:rsidR="00E66558" w:rsidRDefault="009D71E8">
      <w:pPr>
        <w:pStyle w:val="Heading1"/>
      </w:pPr>
      <w:r>
        <w:lastRenderedPageBreak/>
        <w:t>Part B: Review of outcomes in the previous academic year</w:t>
      </w:r>
    </w:p>
    <w:p w14:paraId="2A7D5543" w14:textId="77777777" w:rsidR="00E66558" w:rsidRDefault="009D71E8">
      <w:pPr>
        <w:pStyle w:val="Heading2"/>
      </w:pPr>
      <w:r>
        <w:t>Pupil premium strategy outcomes</w:t>
      </w:r>
    </w:p>
    <w:p w14:paraId="2A7D5544" w14:textId="77777777" w:rsidR="00E66558" w:rsidRDefault="009D71E8">
      <w:r>
        <w:t xml:space="preserve">This details the impact that our pupil premium activity had on pupils in the 2020 to 2021 academic year. </w:t>
      </w:r>
    </w:p>
    <w:tbl>
      <w:tblPr>
        <w:tblW w:w="9493" w:type="dxa"/>
        <w:tblCellMar>
          <w:left w:w="10" w:type="dxa"/>
          <w:right w:w="10" w:type="dxa"/>
        </w:tblCellMar>
        <w:tblLook w:val="04A0" w:firstRow="1" w:lastRow="0" w:firstColumn="1" w:lastColumn="0" w:noHBand="0" w:noVBand="1"/>
      </w:tblPr>
      <w:tblGrid>
        <w:gridCol w:w="9493"/>
      </w:tblGrid>
      <w:tr w:rsidR="00E66558" w14:paraId="2A7D5547" w14:textId="77777777">
        <w:trPr>
          <w:trHeight w:val="1102"/>
        </w:trPr>
        <w:tc>
          <w:tcPr>
            <w:tcW w:w="94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5" w14:textId="77777777" w:rsidR="00E66558" w:rsidRDefault="009D71E8">
            <w:pPr>
              <w:spacing w:before="120"/>
            </w:pPr>
            <w:r>
              <w:rPr>
                <w:i/>
              </w:rPr>
              <w:t xml:space="preserve">Due to COVID-19, performance measures have not been published for 2020 to 2021, and 2020 to 2021 results will not be used to hold schools to account. </w:t>
            </w:r>
            <w:r>
              <w:rPr>
                <w:i/>
                <w:lang w:eastAsia="en-US"/>
              </w:rPr>
              <w:t>Given this, please point to any other pupil evaluations undertaken during the 2020 to 2021 academic year, for example, standardised teacher administered tests or diagnostic assessments such as rubrics or scales.</w:t>
            </w:r>
          </w:p>
          <w:p w14:paraId="5645E07E" w14:textId="77777777" w:rsidR="00F25668" w:rsidRDefault="009D71E8">
            <w:pPr>
              <w:rPr>
                <w:i/>
                <w:lang w:eastAsia="en-US"/>
              </w:rPr>
            </w:pPr>
            <w:r>
              <w:rPr>
                <w:i/>
                <w:lang w:eastAsia="en-US"/>
              </w:rPr>
              <w:t>If last year marked the end of a previous pupil premium strategy plan, what is your assessment of how successfully the intended outcomes of that plan were met?</w:t>
            </w:r>
          </w:p>
          <w:p w14:paraId="21A6C54F" w14:textId="77777777" w:rsidR="00F25668" w:rsidRDefault="00F25668">
            <w:pPr>
              <w:rPr>
                <w:i/>
                <w:lang w:eastAsia="en-US"/>
              </w:rPr>
            </w:pPr>
          </w:p>
          <w:p w14:paraId="15EC2B10" w14:textId="77777777" w:rsidR="00F25668" w:rsidRPr="00E27862" w:rsidRDefault="00F25668" w:rsidP="00F25668">
            <w:pPr>
              <w:spacing w:before="120"/>
              <w:rPr>
                <w:lang w:eastAsia="en-US"/>
              </w:rPr>
            </w:pPr>
            <w:r w:rsidRPr="00E27862">
              <w:rPr>
                <w:lang w:eastAsia="en-US"/>
              </w:rPr>
              <w:t xml:space="preserve">Our internal assessments during 2020/21 suggested that the performance of disadvantaged pupils was lower than in the previous X years in key areas of the curriculum. Despite being on track during the first year (2018/19), the outcomes we aimed to achieve in our previous strategy by the end of 2020/21 were therefore not fully realised.  </w:t>
            </w:r>
          </w:p>
          <w:p w14:paraId="203CC39B" w14:textId="77777777" w:rsidR="00F25668" w:rsidRPr="00E27862" w:rsidRDefault="00F25668" w:rsidP="00F25668">
            <w:pPr>
              <w:spacing w:before="120"/>
              <w:rPr>
                <w:lang w:eastAsia="en-US"/>
              </w:rPr>
            </w:pPr>
            <w:r w:rsidRPr="00E27862">
              <w:rPr>
                <w:lang w:eastAsia="en-US"/>
              </w:rPr>
              <w:t xml:space="preserve">Our assessment of the reasons for these </w:t>
            </w:r>
            <w:proofErr w:type="gramStart"/>
            <w:r w:rsidRPr="00E27862">
              <w:rPr>
                <w:lang w:eastAsia="en-US"/>
              </w:rPr>
              <w:t>outcomes</w:t>
            </w:r>
            <w:proofErr w:type="gramEnd"/>
            <w:r w:rsidRPr="00E27862">
              <w:rPr>
                <w:lang w:eastAsia="en-US"/>
              </w:rPr>
              <w:t xml:space="preserve"> points primarily to Covid-19 impact, which disrupted all our subject areas to varying degrees. As evidenced in schools across the country, school closure was most detrimental to our disadvantaged pupils, and they were not able to benefit from our pupil premium funded improvements to teaching and targeted interventions to the degree we had intended. The impact was mitigated by our resolution to maintain a </w:t>
            </w:r>
            <w:proofErr w:type="gramStart"/>
            <w:r w:rsidRPr="00E27862">
              <w:rPr>
                <w:lang w:eastAsia="en-US"/>
              </w:rPr>
              <w:t>high quality</w:t>
            </w:r>
            <w:proofErr w:type="gramEnd"/>
            <w:r w:rsidRPr="00E27862">
              <w:rPr>
                <w:lang w:eastAsia="en-US"/>
              </w:rPr>
              <w:t xml:space="preserve"> curriculum, including during periods of partial closure, which was aided by use of online resources such as those provided by Oak National Academy.</w:t>
            </w:r>
          </w:p>
          <w:p w14:paraId="5628CD07" w14:textId="77777777" w:rsidR="00F25668" w:rsidRPr="00E27862" w:rsidRDefault="00F25668" w:rsidP="00F25668">
            <w:pPr>
              <w:rPr>
                <w:lang w:eastAsia="en-US"/>
              </w:rPr>
            </w:pPr>
            <w:r w:rsidRPr="00E27862">
              <w:rPr>
                <w:lang w:eastAsia="en-US"/>
              </w:rPr>
              <w:t xml:space="preserve">Although overall attendance in 2020/21 was lower than in the preceding X years at X%, it was higher than the national average. At times when all pupils were expected to attend school, absence among disadvantaged pupils was X% higher than their peers and persistent absence X% higher. These gaps are larger than in previous years, which is why attendance is a focus of our current plan.     </w:t>
            </w:r>
          </w:p>
          <w:p w14:paraId="2A7D5546" w14:textId="764E5676" w:rsidR="00E66558" w:rsidRDefault="00F25668" w:rsidP="00F25668">
            <w:r w:rsidRPr="00E27862">
              <w:rPr>
                <w:lang w:eastAsia="en-US"/>
              </w:rPr>
              <w:t>Our assessments and observations indicated that pupil behaviour, wellbeing and mental health were significantly impacted last year, primarily due to COVID-19-related issues. The impact was particularly acute for disadvantaged pupils. We used pupil premium funding to provide wellbeing support for all pupils, and targeted interventions where required. We are building on that approach with the activities detailed in this plan.</w:t>
            </w:r>
            <w:r w:rsidR="009D71E8">
              <w:rPr>
                <w:i/>
                <w:lang w:eastAsia="en-US"/>
              </w:rPr>
              <w:t xml:space="preserve"> </w:t>
            </w:r>
          </w:p>
        </w:tc>
      </w:tr>
    </w:tbl>
    <w:p w14:paraId="2A7D5548" w14:textId="77777777" w:rsidR="00E66558" w:rsidRDefault="009D71E8">
      <w:pPr>
        <w:pStyle w:val="Heading2"/>
        <w:spacing w:before="600"/>
      </w:pPr>
      <w:r>
        <w:t>Externally provided programmes</w:t>
      </w:r>
    </w:p>
    <w:p w14:paraId="2A7D5549" w14:textId="77777777" w:rsidR="00E66558" w:rsidRDefault="009D71E8">
      <w:pPr>
        <w:rPr>
          <w:i/>
          <w:iCs/>
        </w:rPr>
      </w:pPr>
      <w:r>
        <w:rPr>
          <w:i/>
          <w:iCs/>
        </w:rPr>
        <w:t>Please include the names of any non-DfE programmes that you purchased in the previous academic year. This will help the Department for Education identify which ones are popular in England</w:t>
      </w:r>
    </w:p>
    <w:tbl>
      <w:tblPr>
        <w:tblW w:w="5000" w:type="pct"/>
        <w:tblCellMar>
          <w:left w:w="10" w:type="dxa"/>
          <w:right w:w="10" w:type="dxa"/>
        </w:tblCellMar>
        <w:tblLook w:val="04A0" w:firstRow="1" w:lastRow="0" w:firstColumn="1" w:lastColumn="0" w:noHBand="0" w:noVBand="1"/>
      </w:tblPr>
      <w:tblGrid>
        <w:gridCol w:w="4815"/>
        <w:gridCol w:w="4671"/>
      </w:tblGrid>
      <w:tr w:rsidR="00E66558" w14:paraId="2A7D554C"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4A" w14:textId="77777777" w:rsidR="00E66558" w:rsidRDefault="009D71E8">
            <w:pPr>
              <w:pStyle w:val="TableHeader"/>
              <w:jc w:val="left"/>
            </w:pPr>
            <w:r>
              <w:t>Programme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4B" w14:textId="77777777" w:rsidR="00E66558" w:rsidRDefault="009D71E8">
            <w:pPr>
              <w:pStyle w:val="TableHeader"/>
              <w:jc w:val="left"/>
            </w:pPr>
            <w:r>
              <w:t>Provider</w:t>
            </w:r>
          </w:p>
        </w:tc>
      </w:tr>
      <w:tr w:rsidR="00E66558" w14:paraId="2A7D554F"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D" w14:textId="77777777" w:rsidR="00E66558" w:rsidRDefault="00E66558">
            <w:pPr>
              <w:pStyle w:val="TableRow"/>
            </w:pP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E" w14:textId="77777777" w:rsidR="00E66558" w:rsidRDefault="00E66558">
            <w:pPr>
              <w:pStyle w:val="TableRowCentered"/>
              <w:jc w:val="left"/>
            </w:pPr>
          </w:p>
        </w:tc>
      </w:tr>
      <w:tr w:rsidR="00E66558" w14:paraId="2A7D5552"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0" w14:textId="77777777" w:rsidR="00E66558" w:rsidRDefault="00E66558">
            <w:pPr>
              <w:pStyle w:val="TableRow"/>
            </w:pP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1" w14:textId="77777777" w:rsidR="00E66558" w:rsidRDefault="00E66558">
            <w:pPr>
              <w:pStyle w:val="TableRowCentered"/>
              <w:jc w:val="left"/>
            </w:pPr>
          </w:p>
        </w:tc>
      </w:tr>
    </w:tbl>
    <w:p w14:paraId="2A7D555E" w14:textId="77777777" w:rsidR="00E66558" w:rsidRDefault="00E66558"/>
    <w:p w14:paraId="2A7D555F" w14:textId="77777777" w:rsidR="00E66558" w:rsidRDefault="00E66558"/>
    <w:bookmarkEnd w:id="14"/>
    <w:bookmarkEnd w:id="15"/>
    <w:bookmarkEnd w:id="16"/>
    <w:p w14:paraId="2597D8C5" w14:textId="77777777" w:rsidR="00F25668" w:rsidRDefault="00F25668" w:rsidP="00F25668">
      <w:pPr>
        <w:pStyle w:val="Heading2"/>
        <w:spacing w:before="600"/>
      </w:pPr>
      <w:r>
        <w:lastRenderedPageBreak/>
        <w:t xml:space="preserve">Intended outcomes </w:t>
      </w:r>
    </w:p>
    <w:p w14:paraId="4D63CFB0" w14:textId="77777777" w:rsidR="00F25668" w:rsidRDefault="00F25668" w:rsidP="00F25668">
      <w:r>
        <w:t xml:space="preserve">This explains the outcomes we are aiming for </w:t>
      </w:r>
      <w:r>
        <w:rPr>
          <w:b/>
          <w:bCs/>
        </w:rPr>
        <w:t>by the end of our current strategy plan</w:t>
      </w:r>
      <w:r>
        <w:t>, and how we will measure whether they have been achieved.</w:t>
      </w:r>
    </w:p>
    <w:tbl>
      <w:tblPr>
        <w:tblW w:w="5000" w:type="pct"/>
        <w:tblCellMar>
          <w:left w:w="10" w:type="dxa"/>
          <w:right w:w="10" w:type="dxa"/>
        </w:tblCellMar>
        <w:tblLook w:val="04A0" w:firstRow="1" w:lastRow="0" w:firstColumn="1" w:lastColumn="0" w:noHBand="0" w:noVBand="1"/>
      </w:tblPr>
      <w:tblGrid>
        <w:gridCol w:w="2830"/>
        <w:gridCol w:w="6656"/>
      </w:tblGrid>
      <w:tr w:rsidR="00F25668" w14:paraId="706D6BBE" w14:textId="77777777" w:rsidTr="008F5186">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09236FC7" w14:textId="77777777" w:rsidR="00F25668" w:rsidRDefault="00F25668" w:rsidP="008F5186">
            <w:pPr>
              <w:pStyle w:val="TableHeader"/>
              <w:jc w:val="left"/>
            </w:pPr>
            <w:r>
              <w:t>Intended outcome</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2F83DACB" w14:textId="77777777" w:rsidR="00F25668" w:rsidRDefault="00F25668" w:rsidP="008F5186">
            <w:pPr>
              <w:pStyle w:val="TableHeader"/>
              <w:jc w:val="left"/>
            </w:pPr>
            <w:r>
              <w:t>Success criteria</w:t>
            </w:r>
          </w:p>
        </w:tc>
      </w:tr>
      <w:tr w:rsidR="00F25668" w14:paraId="1D46417F" w14:textId="77777777" w:rsidTr="008F5186">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0CB5B99" w14:textId="77777777" w:rsidR="00F25668" w:rsidRPr="00E27862" w:rsidRDefault="00F25668" w:rsidP="008F5186">
            <w:pPr>
              <w:pStyle w:val="TableRow"/>
              <w:spacing w:after="120"/>
              <w:rPr>
                <w:rFonts w:cs="Arial"/>
                <w:color w:val="auto"/>
              </w:rPr>
            </w:pPr>
            <w:r w:rsidRPr="00E27862">
              <w:rPr>
                <w:rFonts w:cs="Arial"/>
                <w:color w:val="auto"/>
              </w:rPr>
              <w:t>Improved oral language skills and vocabulary among disadvantaged pupils</w:t>
            </w:r>
            <w:r>
              <w:rPr>
                <w:rFonts w:cs="Arial"/>
                <w:color w:val="auto"/>
              </w:rPr>
              <w:t>.</w:t>
            </w:r>
            <w:r w:rsidRPr="00E27862">
              <w:rPr>
                <w:rFonts w:cs="Arial"/>
                <w:color w:val="auto"/>
              </w:rPr>
              <w:t xml:space="preserve"> </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485D4ED" w14:textId="77777777" w:rsidR="00F25668" w:rsidRPr="00E27862" w:rsidRDefault="00F25668" w:rsidP="008F5186">
            <w:pPr>
              <w:spacing w:before="60" w:after="120"/>
              <w:ind w:left="57" w:right="57"/>
              <w:rPr>
                <w:rFonts w:cs="Arial"/>
              </w:rPr>
            </w:pPr>
            <w:r w:rsidRPr="00E27862">
              <w:rPr>
                <w:rFonts w:cs="Arial"/>
              </w:rPr>
              <w:t xml:space="preserve">Assessments and observations indicate significantly improved oral language among disadvantaged pupils. </w:t>
            </w:r>
            <w:r w:rsidRPr="00E27862">
              <w:t>This is evident when triangulated with other sources of evidence, including engagement in lessons, book scrutiny and ongoing formative assessment.</w:t>
            </w:r>
          </w:p>
        </w:tc>
      </w:tr>
      <w:tr w:rsidR="00F25668" w14:paraId="49CCFD7D" w14:textId="77777777" w:rsidTr="008F5186">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B4B5DDC" w14:textId="77777777" w:rsidR="00F25668" w:rsidRPr="00E27862" w:rsidRDefault="00F25668" w:rsidP="008F5186">
            <w:pPr>
              <w:pStyle w:val="TableRow"/>
              <w:spacing w:after="120"/>
              <w:ind w:left="29"/>
              <w:rPr>
                <w:rFonts w:cs="Arial"/>
                <w:color w:val="auto"/>
              </w:rPr>
            </w:pPr>
            <w:r w:rsidRPr="00E27862">
              <w:rPr>
                <w:rFonts w:cs="Arial"/>
                <w:color w:val="auto"/>
              </w:rPr>
              <w:t xml:space="preserve">Improved reading attainment among disadvantaged pupils. </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55C87A8" w14:textId="77777777" w:rsidR="00F25668" w:rsidRPr="00E27862" w:rsidRDefault="00F25668" w:rsidP="008F5186">
            <w:pPr>
              <w:pStyle w:val="TableRowCentered"/>
              <w:spacing w:after="120"/>
              <w:jc w:val="left"/>
              <w:rPr>
                <w:rFonts w:cs="Arial"/>
                <w:color w:val="auto"/>
                <w:lang w:eastAsia="en-US"/>
              </w:rPr>
            </w:pPr>
            <w:r w:rsidRPr="00E27862">
              <w:rPr>
                <w:rFonts w:cs="Arial"/>
                <w:color w:val="auto"/>
              </w:rPr>
              <w:t>KS2</w:t>
            </w:r>
            <w:r w:rsidRPr="00E27862">
              <w:rPr>
                <w:rFonts w:cs="Arial"/>
                <w:color w:val="auto"/>
                <w:lang w:eastAsia="en-US"/>
              </w:rPr>
              <w:t xml:space="preserve"> reading outcomes in 2024/25 show that more than X% of disadvantaged pupils met the expected standard.</w:t>
            </w:r>
          </w:p>
        </w:tc>
      </w:tr>
      <w:tr w:rsidR="00F25668" w14:paraId="6B6BCA63" w14:textId="77777777" w:rsidTr="008F5186">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8258CDC" w14:textId="77777777" w:rsidR="00F25668" w:rsidRPr="00E27862" w:rsidRDefault="00F25668" w:rsidP="008F5186">
            <w:pPr>
              <w:pStyle w:val="TableRow"/>
              <w:spacing w:after="120"/>
              <w:ind w:left="28"/>
              <w:rPr>
                <w:rFonts w:cs="Arial"/>
                <w:color w:val="auto"/>
              </w:rPr>
            </w:pPr>
            <w:r w:rsidRPr="00E27862">
              <w:rPr>
                <w:rFonts w:cs="Arial"/>
                <w:color w:val="auto"/>
              </w:rPr>
              <w:t xml:space="preserve">Improved maths attainment for disadvantaged pupils at the end of KS2. </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399B5B4" w14:textId="77777777" w:rsidR="00F25668" w:rsidRPr="00E27862" w:rsidRDefault="00F25668" w:rsidP="008F5186">
            <w:pPr>
              <w:pStyle w:val="TableRowCentered"/>
              <w:spacing w:after="120"/>
              <w:jc w:val="left"/>
              <w:rPr>
                <w:rFonts w:cs="Arial"/>
                <w:color w:val="auto"/>
                <w:szCs w:val="24"/>
                <w:lang w:eastAsia="en-US"/>
              </w:rPr>
            </w:pPr>
            <w:r w:rsidRPr="00E27862">
              <w:rPr>
                <w:rFonts w:cs="Arial"/>
                <w:color w:val="auto"/>
              </w:rPr>
              <w:t>KS2</w:t>
            </w:r>
            <w:r w:rsidRPr="00E27862">
              <w:rPr>
                <w:rFonts w:cs="Arial"/>
                <w:color w:val="auto"/>
                <w:szCs w:val="24"/>
                <w:lang w:eastAsia="en-US"/>
              </w:rPr>
              <w:t xml:space="preserve"> maths outcomes in 2024/25 show that </w:t>
            </w:r>
            <w:r w:rsidRPr="00E27862">
              <w:rPr>
                <w:rStyle w:val="CommentReference"/>
                <w:color w:val="auto"/>
              </w:rPr>
              <w:t>more than X% of disadvantaged pupils met the expected standard.</w:t>
            </w:r>
          </w:p>
          <w:p w14:paraId="2ADC95CE" w14:textId="77777777" w:rsidR="00F25668" w:rsidRPr="00E27862" w:rsidRDefault="00F25668" w:rsidP="008F5186">
            <w:pPr>
              <w:pStyle w:val="TableRowCentered"/>
              <w:ind w:left="0"/>
              <w:jc w:val="left"/>
              <w:rPr>
                <w:rFonts w:cs="Arial"/>
                <w:color w:val="auto"/>
                <w:szCs w:val="24"/>
                <w:lang w:eastAsia="en-US"/>
              </w:rPr>
            </w:pPr>
          </w:p>
        </w:tc>
      </w:tr>
      <w:tr w:rsidR="00F25668" w:rsidRPr="00B32FF3" w14:paraId="35D1695F" w14:textId="77777777" w:rsidTr="008F5186">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1402DE7" w14:textId="77777777" w:rsidR="00F25668" w:rsidRPr="00E27862" w:rsidRDefault="00F25668" w:rsidP="008F5186">
            <w:pPr>
              <w:spacing w:before="60"/>
              <w:ind w:left="29"/>
              <w:rPr>
                <w:rFonts w:cs="Arial"/>
              </w:rPr>
            </w:pPr>
            <w:r w:rsidRPr="00E27862">
              <w:rPr>
                <w:rFonts w:cs="Arial"/>
              </w:rPr>
              <w:t>To achieve and sustain improved wellbeing for all pupils in our school, particularly our disadvantaged pupils.</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62DCD29" w14:textId="77777777" w:rsidR="00F25668" w:rsidRPr="00E27862" w:rsidRDefault="00F25668" w:rsidP="008F5186">
            <w:pPr>
              <w:spacing w:before="60" w:after="60"/>
              <w:ind w:left="34" w:right="57"/>
              <w:rPr>
                <w:rFonts w:cs="Arial"/>
              </w:rPr>
            </w:pPr>
            <w:r w:rsidRPr="00E27862">
              <w:rPr>
                <w:rFonts w:cs="Arial"/>
              </w:rPr>
              <w:t>Sustained high levels of wellbeing from 2024/25 demonstrated by:</w:t>
            </w:r>
          </w:p>
          <w:p w14:paraId="16247A5C" w14:textId="77777777" w:rsidR="00F25668" w:rsidRPr="00E27862" w:rsidRDefault="00F25668" w:rsidP="00F25668">
            <w:pPr>
              <w:pStyle w:val="ListParagraph"/>
              <w:numPr>
                <w:ilvl w:val="0"/>
                <w:numId w:val="16"/>
              </w:numPr>
              <w:suppressAutoHyphens w:val="0"/>
              <w:autoSpaceDN/>
              <w:spacing w:before="60" w:after="120" w:line="240" w:lineRule="auto"/>
              <w:ind w:right="57" w:hanging="357"/>
              <w:contextualSpacing w:val="0"/>
              <w:rPr>
                <w:rFonts w:cs="Arial"/>
                <w:color w:val="auto"/>
              </w:rPr>
            </w:pPr>
            <w:r w:rsidRPr="00E27862">
              <w:rPr>
                <w:rFonts w:cs="Arial"/>
                <w:color w:val="auto"/>
              </w:rPr>
              <w:t>qualitative data from student voice, student and parent surveys and teacher observations</w:t>
            </w:r>
          </w:p>
          <w:p w14:paraId="1076D472" w14:textId="77777777" w:rsidR="00F25668" w:rsidRPr="00E27862" w:rsidRDefault="00F25668" w:rsidP="00F25668">
            <w:pPr>
              <w:pStyle w:val="ListParagraph"/>
              <w:numPr>
                <w:ilvl w:val="0"/>
                <w:numId w:val="16"/>
              </w:numPr>
              <w:suppressAutoHyphens w:val="0"/>
              <w:autoSpaceDN/>
              <w:spacing w:before="60" w:after="120" w:line="240" w:lineRule="auto"/>
              <w:ind w:right="57" w:hanging="357"/>
              <w:contextualSpacing w:val="0"/>
              <w:rPr>
                <w:rFonts w:cs="Arial"/>
                <w:color w:val="auto"/>
              </w:rPr>
            </w:pPr>
            <w:r w:rsidRPr="00E27862">
              <w:rPr>
                <w:rFonts w:cs="Arial"/>
                <w:color w:val="auto"/>
              </w:rPr>
              <w:t>a significant reduction in bullying</w:t>
            </w:r>
          </w:p>
          <w:p w14:paraId="39C0D5A8" w14:textId="77777777" w:rsidR="00F25668" w:rsidRPr="00E27862" w:rsidRDefault="00F25668" w:rsidP="00F25668">
            <w:pPr>
              <w:pStyle w:val="ListParagraph"/>
              <w:numPr>
                <w:ilvl w:val="0"/>
                <w:numId w:val="16"/>
              </w:numPr>
              <w:suppressAutoHyphens w:val="0"/>
              <w:autoSpaceDN/>
              <w:spacing w:before="60" w:after="120" w:line="240" w:lineRule="auto"/>
              <w:ind w:right="57" w:hanging="357"/>
              <w:contextualSpacing w:val="0"/>
              <w:rPr>
                <w:rFonts w:cs="Arial"/>
                <w:color w:val="auto"/>
              </w:rPr>
            </w:pPr>
            <w:r w:rsidRPr="00E27862">
              <w:rPr>
                <w:rFonts w:cs="Arial"/>
                <w:color w:val="auto"/>
              </w:rPr>
              <w:t xml:space="preserve">a significant increase in participation in enrichment activities, particularly among disadvantaged pupils    </w:t>
            </w:r>
          </w:p>
        </w:tc>
      </w:tr>
      <w:tr w:rsidR="00F25668" w:rsidRPr="00B32FF3" w14:paraId="59101C95" w14:textId="77777777" w:rsidTr="008F5186">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DC42519" w14:textId="77777777" w:rsidR="00F25668" w:rsidRPr="00E27862" w:rsidRDefault="00F25668" w:rsidP="008F5186">
            <w:pPr>
              <w:pStyle w:val="TableRow"/>
              <w:ind w:left="29"/>
              <w:rPr>
                <w:rFonts w:cs="Arial"/>
                <w:color w:val="auto"/>
              </w:rPr>
            </w:pPr>
            <w:r w:rsidRPr="00E27862">
              <w:rPr>
                <w:rFonts w:cs="Arial"/>
                <w:color w:val="auto"/>
              </w:rPr>
              <w:t>To achieve and sustain improved attendance for all pupils, particularly our disadvantaged pupils.</w:t>
            </w:r>
          </w:p>
        </w:tc>
        <w:tc>
          <w:tcPr>
            <w:tcW w:w="665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8D003C7" w14:textId="77777777" w:rsidR="00F25668" w:rsidRPr="00E27862" w:rsidRDefault="00F25668" w:rsidP="008F5186">
            <w:pPr>
              <w:spacing w:before="60" w:after="60"/>
              <w:ind w:left="57" w:right="57"/>
              <w:rPr>
                <w:rFonts w:cs="Arial"/>
              </w:rPr>
            </w:pPr>
            <w:r w:rsidRPr="00E27862">
              <w:rPr>
                <w:rFonts w:cs="Arial"/>
              </w:rPr>
              <w:t>Sustained high attendance from 2024/25 demonstrated by:</w:t>
            </w:r>
          </w:p>
          <w:p w14:paraId="4F2DBF03" w14:textId="77777777" w:rsidR="00F25668" w:rsidRPr="00E27862" w:rsidRDefault="00F25668" w:rsidP="00F25668">
            <w:pPr>
              <w:pStyle w:val="ListParagraph"/>
              <w:numPr>
                <w:ilvl w:val="0"/>
                <w:numId w:val="15"/>
              </w:numPr>
              <w:suppressAutoHyphens w:val="0"/>
              <w:autoSpaceDN/>
              <w:spacing w:before="60" w:after="60" w:line="240" w:lineRule="auto"/>
              <w:ind w:right="57"/>
              <w:rPr>
                <w:rFonts w:cs="Arial"/>
                <w:color w:val="auto"/>
              </w:rPr>
            </w:pPr>
            <w:r w:rsidRPr="00E27862">
              <w:rPr>
                <w:rFonts w:cs="Arial"/>
                <w:color w:val="auto"/>
              </w:rPr>
              <w:t>the overall absence rate for all pupils being no more than X%, and the attendance gap between disadvantaged pupils and their non-disadvantaged peers being reduced by X%.</w:t>
            </w:r>
          </w:p>
          <w:p w14:paraId="2905A823" w14:textId="77777777" w:rsidR="00F25668" w:rsidRPr="00E27862" w:rsidRDefault="00F25668" w:rsidP="00F25668">
            <w:pPr>
              <w:pStyle w:val="ListParagraph"/>
              <w:numPr>
                <w:ilvl w:val="0"/>
                <w:numId w:val="15"/>
              </w:numPr>
              <w:suppressAutoHyphens w:val="0"/>
              <w:autoSpaceDN/>
              <w:spacing w:before="60" w:after="120" w:line="240" w:lineRule="auto"/>
              <w:ind w:left="414" w:right="57" w:hanging="357"/>
              <w:contextualSpacing w:val="0"/>
              <w:rPr>
                <w:rFonts w:cs="Arial"/>
                <w:color w:val="auto"/>
              </w:rPr>
            </w:pPr>
            <w:r w:rsidRPr="00E27862">
              <w:rPr>
                <w:rFonts w:cs="Arial"/>
                <w:color w:val="auto"/>
              </w:rPr>
              <w:t>the percentage of all pupils who are persistently absent being below X% and the figure among disadvantaged pupils being no more than X% lower than their peers.</w:t>
            </w:r>
          </w:p>
        </w:tc>
      </w:tr>
    </w:tbl>
    <w:p w14:paraId="5A25601C" w14:textId="77777777" w:rsidR="00F25668" w:rsidRDefault="00F25668" w:rsidP="00F25668">
      <w:pPr>
        <w:rPr>
          <w:b/>
          <w:color w:val="104F75"/>
          <w:sz w:val="32"/>
          <w:szCs w:val="32"/>
        </w:rPr>
      </w:pPr>
      <w:r>
        <w:br w:type="page"/>
      </w:r>
    </w:p>
    <w:p w14:paraId="66E50629" w14:textId="77777777" w:rsidR="00F25668" w:rsidRDefault="00F25668" w:rsidP="00F25668">
      <w:pPr>
        <w:pStyle w:val="Heading2"/>
      </w:pPr>
      <w:r>
        <w:lastRenderedPageBreak/>
        <w:t>Activity in this academic year</w:t>
      </w:r>
    </w:p>
    <w:p w14:paraId="7B2A33A0" w14:textId="77777777" w:rsidR="00F25668" w:rsidRDefault="00F25668" w:rsidP="00F25668">
      <w:pPr>
        <w:spacing w:after="480"/>
      </w:pPr>
      <w:r>
        <w:t xml:space="preserve">This details how we intend to spend our pupil premium (and recovery premium funding) </w:t>
      </w:r>
      <w:r>
        <w:rPr>
          <w:b/>
          <w:bCs/>
        </w:rPr>
        <w:t>this academic year</w:t>
      </w:r>
      <w:r>
        <w:t xml:space="preserve"> to address the challenges listed above.</w:t>
      </w:r>
    </w:p>
    <w:p w14:paraId="1D0B6E13" w14:textId="77777777" w:rsidR="00F25668" w:rsidRDefault="00F25668" w:rsidP="00F25668">
      <w:pPr>
        <w:pStyle w:val="Heading3"/>
      </w:pPr>
      <w:r>
        <w:t>Teaching (for example, CPD, recruitment and retention)</w:t>
      </w:r>
    </w:p>
    <w:p w14:paraId="5A8A8693" w14:textId="77777777" w:rsidR="00F25668" w:rsidRPr="00750C33" w:rsidRDefault="00F25668" w:rsidP="00F25668">
      <w:pPr>
        <w:rPr>
          <w:color w:val="0070C0"/>
        </w:rPr>
      </w:pPr>
      <w:r>
        <w:t xml:space="preserve">Budgeted cost: </w:t>
      </w:r>
      <w:r w:rsidRPr="00E27862">
        <w:rPr>
          <w:b/>
          <w:bCs/>
        </w:rPr>
        <w:t>£79,300</w:t>
      </w:r>
    </w:p>
    <w:tbl>
      <w:tblPr>
        <w:tblW w:w="5000" w:type="pct"/>
        <w:tblLayout w:type="fixed"/>
        <w:tblCellMar>
          <w:left w:w="10" w:type="dxa"/>
          <w:right w:w="10" w:type="dxa"/>
        </w:tblCellMar>
        <w:tblLook w:val="04A0" w:firstRow="1" w:lastRow="0" w:firstColumn="1" w:lastColumn="0" w:noHBand="0" w:noVBand="1"/>
      </w:tblPr>
      <w:tblGrid>
        <w:gridCol w:w="3397"/>
        <w:gridCol w:w="4536"/>
        <w:gridCol w:w="1553"/>
      </w:tblGrid>
      <w:tr w:rsidR="00F25668" w14:paraId="4DACE38D" w14:textId="77777777" w:rsidTr="008F5186">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0F598DAC" w14:textId="77777777" w:rsidR="00F25668" w:rsidRDefault="00F25668" w:rsidP="008F5186">
            <w:pPr>
              <w:pStyle w:val="TableHeader"/>
              <w:jc w:val="left"/>
            </w:pPr>
            <w:r>
              <w:t>Activity</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799CB1E8" w14:textId="77777777" w:rsidR="00F25668" w:rsidRDefault="00F25668" w:rsidP="008F5186">
            <w:pPr>
              <w:pStyle w:val="TableHeader"/>
              <w:jc w:val="left"/>
            </w:pPr>
            <w:r>
              <w:t>Evidence that supports this approach</w:t>
            </w:r>
          </w:p>
        </w:tc>
        <w:tc>
          <w:tcPr>
            <w:tcW w:w="15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0B621ADA" w14:textId="77777777" w:rsidR="00F25668" w:rsidRDefault="00F25668" w:rsidP="008F5186">
            <w:pPr>
              <w:pStyle w:val="TableHeader"/>
              <w:jc w:val="left"/>
            </w:pPr>
            <w:r>
              <w:t>Challenge number(s) addressed</w:t>
            </w:r>
          </w:p>
        </w:tc>
      </w:tr>
      <w:tr w:rsidR="00F25668" w14:paraId="53C71877" w14:textId="77777777" w:rsidTr="008F5186">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CA28790" w14:textId="77777777" w:rsidR="00F25668" w:rsidRPr="00E27862" w:rsidRDefault="00F25668" w:rsidP="008F5186">
            <w:pPr>
              <w:pStyle w:val="TableRow"/>
              <w:spacing w:after="240"/>
              <w:ind w:left="29"/>
              <w:rPr>
                <w:rFonts w:cs="Arial"/>
                <w:color w:val="auto"/>
                <w:shd w:val="clear" w:color="auto" w:fill="FFFFFF"/>
              </w:rPr>
            </w:pPr>
            <w:r w:rsidRPr="00E27862">
              <w:rPr>
                <w:iCs/>
                <w:color w:val="auto"/>
                <w:lang w:val="en-US"/>
              </w:rPr>
              <w:t xml:space="preserve">Purchase of </w:t>
            </w:r>
            <w:proofErr w:type="spellStart"/>
            <w:r w:rsidRPr="00E27862">
              <w:rPr>
                <w:iCs/>
                <w:color w:val="auto"/>
                <w:lang w:val="en-US"/>
              </w:rPr>
              <w:t>standardised</w:t>
            </w:r>
            <w:proofErr w:type="spellEnd"/>
            <w:r w:rsidRPr="00E27862">
              <w:rPr>
                <w:iCs/>
                <w:color w:val="auto"/>
                <w:lang w:val="en-US"/>
              </w:rPr>
              <w:t xml:space="preserve"> diagnostic assessments. </w:t>
            </w:r>
          </w:p>
          <w:p w14:paraId="02379C5F" w14:textId="77777777" w:rsidR="00F25668" w:rsidRPr="00E27862" w:rsidRDefault="00F25668" w:rsidP="008F5186">
            <w:pPr>
              <w:pStyle w:val="TableRow"/>
              <w:spacing w:after="240"/>
              <w:ind w:left="29"/>
              <w:rPr>
                <w:rFonts w:cs="Arial"/>
                <w:color w:val="auto"/>
                <w:shd w:val="clear" w:color="auto" w:fill="FFFFFF"/>
              </w:rPr>
            </w:pPr>
            <w:r w:rsidRPr="00E27862">
              <w:rPr>
                <w:rFonts w:cs="Arial"/>
                <w:color w:val="auto"/>
                <w:shd w:val="clear" w:color="auto" w:fill="FFFFFF"/>
              </w:rPr>
              <w:t>Training for staff to ensure assessments are interpreted and administered correctly.</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6A222" w14:textId="77777777" w:rsidR="00F25668" w:rsidRPr="00E27862" w:rsidRDefault="00F25668" w:rsidP="008F5186">
            <w:pPr>
              <w:pStyle w:val="TableRowCentered"/>
              <w:jc w:val="left"/>
              <w:rPr>
                <w:color w:val="auto"/>
                <w:szCs w:val="24"/>
              </w:rPr>
            </w:pPr>
            <w:r w:rsidRPr="00E27862">
              <w:rPr>
                <w:color w:val="auto"/>
                <w:szCs w:val="24"/>
              </w:rPr>
              <w:t>Standardised tests can provide reliable insights into the specific strengths and weaknesses of each pupil to help ensure they receive the correct additional support through interventions or teacher instruction:</w:t>
            </w:r>
          </w:p>
          <w:p w14:paraId="2436BFFB" w14:textId="77777777" w:rsidR="00F25668" w:rsidRPr="00E27862" w:rsidRDefault="003C3C28" w:rsidP="008F5186">
            <w:pPr>
              <w:pStyle w:val="TableRowCentered"/>
              <w:spacing w:after="120"/>
              <w:jc w:val="left"/>
              <w:rPr>
                <w:color w:val="auto"/>
                <w:szCs w:val="24"/>
              </w:rPr>
            </w:pPr>
            <w:hyperlink r:id="rId39" w:history="1">
              <w:r w:rsidR="00F25668" w:rsidRPr="00E700F5">
                <w:rPr>
                  <w:color w:val="0070C0"/>
                  <w:szCs w:val="24"/>
                  <w:u w:val="single"/>
                </w:rPr>
                <w:t>Standardised tests | Assessing and Monitoring Pupil Progress | Education Endowment Foundation | EEF</w:t>
              </w:r>
            </w:hyperlink>
          </w:p>
        </w:tc>
        <w:tc>
          <w:tcPr>
            <w:tcW w:w="15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36FD18E" w14:textId="77777777" w:rsidR="00F25668" w:rsidRPr="00E27862" w:rsidRDefault="00F25668" w:rsidP="008F5186">
            <w:pPr>
              <w:pStyle w:val="TableRowCentered"/>
              <w:jc w:val="left"/>
              <w:rPr>
                <w:color w:val="auto"/>
                <w:szCs w:val="24"/>
              </w:rPr>
            </w:pPr>
            <w:r w:rsidRPr="00E27862">
              <w:rPr>
                <w:color w:val="auto"/>
                <w:szCs w:val="24"/>
              </w:rPr>
              <w:t xml:space="preserve">1, 2, 3, 4 </w:t>
            </w:r>
          </w:p>
        </w:tc>
      </w:tr>
      <w:tr w:rsidR="00F25668" w14:paraId="5D799596" w14:textId="77777777" w:rsidTr="008F5186">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8026BF1" w14:textId="77777777" w:rsidR="00F25668" w:rsidRPr="00E27862" w:rsidRDefault="00F25668" w:rsidP="008F5186">
            <w:pPr>
              <w:spacing w:before="60"/>
              <w:ind w:left="29" w:right="57"/>
              <w:rPr>
                <w:iCs/>
                <w:lang w:val="en-US"/>
              </w:rPr>
            </w:pPr>
            <w:r w:rsidRPr="00E27862">
              <w:rPr>
                <w:iCs/>
                <w:lang w:val="en-US"/>
              </w:rPr>
              <w:t xml:space="preserve">Embedding dialogic activities across the school curriculum. These can support pupils to articulate key ideas, consolidate understanding and extend vocabulary. </w:t>
            </w:r>
          </w:p>
          <w:p w14:paraId="2FF3C6CE" w14:textId="77777777" w:rsidR="00F25668" w:rsidRPr="00E27862" w:rsidRDefault="00F25668" w:rsidP="008F5186">
            <w:pPr>
              <w:spacing w:before="60" w:after="120"/>
              <w:ind w:left="57" w:right="57"/>
            </w:pPr>
            <w:r w:rsidRPr="00E27862">
              <w:t xml:space="preserve">We will purchase resources and fund ongoing teacher training and release time. </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61EA6E7" w14:textId="77777777" w:rsidR="00F25668" w:rsidRPr="00E27862" w:rsidRDefault="00F25668" w:rsidP="008F5186">
            <w:pPr>
              <w:spacing w:before="60" w:after="60"/>
              <w:ind w:left="57" w:right="57"/>
              <w:rPr>
                <w:rFonts w:cs="Arial"/>
              </w:rPr>
            </w:pPr>
            <w:r w:rsidRPr="00E27862">
              <w:rPr>
                <w:rFonts w:cs="Arial"/>
              </w:rPr>
              <w:t>There is a strong evidence base that suggests oral language interventions, including dialogic activities such as high-quality classroom discussion, are inexpensive to implement with high impacts on reading:</w:t>
            </w:r>
          </w:p>
          <w:p w14:paraId="50F5AC21" w14:textId="77777777" w:rsidR="00F25668" w:rsidRPr="00E27862" w:rsidRDefault="003C3C28" w:rsidP="008F5186">
            <w:pPr>
              <w:spacing w:before="60" w:after="60"/>
              <w:ind w:left="57" w:right="57"/>
            </w:pPr>
            <w:hyperlink r:id="rId40" w:history="1">
              <w:r w:rsidR="00F25668" w:rsidRPr="00391C6D">
                <w:rPr>
                  <w:rFonts w:cs="Arial"/>
                  <w:color w:val="0070C0"/>
                  <w:u w:val="single"/>
                </w:rPr>
                <w:t>Oral language interventions | Toolkit Strand | Education Endowment Foundation | EEF</w:t>
              </w:r>
            </w:hyperlink>
          </w:p>
        </w:tc>
        <w:tc>
          <w:tcPr>
            <w:tcW w:w="15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BD96160" w14:textId="77777777" w:rsidR="00F25668" w:rsidRPr="00E27862" w:rsidRDefault="00F25668" w:rsidP="008F5186">
            <w:pPr>
              <w:pStyle w:val="TableRowCentered"/>
              <w:jc w:val="left"/>
              <w:rPr>
                <w:color w:val="auto"/>
                <w:sz w:val="22"/>
                <w:szCs w:val="22"/>
              </w:rPr>
            </w:pPr>
            <w:r w:rsidRPr="00E27862">
              <w:rPr>
                <w:color w:val="auto"/>
                <w:sz w:val="22"/>
                <w:szCs w:val="22"/>
              </w:rPr>
              <w:t>1</w:t>
            </w:r>
          </w:p>
        </w:tc>
      </w:tr>
      <w:tr w:rsidR="00F25668" w14:paraId="08D017FE" w14:textId="77777777" w:rsidTr="008F5186">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C6C831F" w14:textId="77777777" w:rsidR="00F25668" w:rsidRPr="00E27862" w:rsidRDefault="00F25668" w:rsidP="008F5186">
            <w:pPr>
              <w:spacing w:before="60" w:after="120"/>
              <w:ind w:left="29" w:right="57"/>
              <w:rPr>
                <w:rFonts w:cs="Arial"/>
                <w:iCs/>
              </w:rPr>
            </w:pPr>
            <w:r w:rsidRPr="00E27862">
              <w:rPr>
                <w:rFonts w:cs="Arial"/>
                <w:iCs/>
              </w:rPr>
              <w:t xml:space="preserve">Purchase of a </w:t>
            </w:r>
            <w:hyperlink r:id="rId41" w:history="1">
              <w:r w:rsidRPr="00D01A6D">
                <w:rPr>
                  <w:rStyle w:val="Hyperlink"/>
                  <w:rFonts w:cs="Arial"/>
                  <w:iCs/>
                  <w:color w:val="0070C0"/>
                </w:rPr>
                <w:t>D</w:t>
              </w:r>
              <w:r w:rsidRPr="00D01A6D">
                <w:rPr>
                  <w:rStyle w:val="Hyperlink"/>
                  <w:color w:val="0070C0"/>
                </w:rPr>
                <w:t xml:space="preserve">fE </w:t>
              </w:r>
              <w:r w:rsidRPr="00D01A6D">
                <w:rPr>
                  <w:rStyle w:val="Hyperlink"/>
                  <w:rFonts w:cs="Arial"/>
                  <w:iCs/>
                  <w:color w:val="0070C0"/>
                </w:rPr>
                <w:t>validated Systematic Synthetic Phonics programme</w:t>
              </w:r>
            </w:hyperlink>
            <w:r w:rsidRPr="00E27862">
              <w:rPr>
                <w:rFonts w:cs="Arial"/>
                <w:iCs/>
              </w:rPr>
              <w:t xml:space="preserve"> to secure stronger phonics teaching for all pupils.</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9EEF7C2" w14:textId="77777777" w:rsidR="00F25668" w:rsidRPr="00E27862" w:rsidRDefault="00F25668" w:rsidP="008F5186">
            <w:pPr>
              <w:pStyle w:val="TableRowCentered"/>
              <w:jc w:val="left"/>
              <w:rPr>
                <w:rFonts w:cs="Arial"/>
                <w:color w:val="auto"/>
                <w:szCs w:val="24"/>
              </w:rPr>
            </w:pPr>
            <w:r w:rsidRPr="00E27862">
              <w:rPr>
                <w:rFonts w:cs="Arial"/>
                <w:color w:val="auto"/>
                <w:szCs w:val="24"/>
              </w:rPr>
              <w:t xml:space="preserve">Phonics approaches have a strong evidence base that indicates a positive impact on the accuracy of word reading (though not necessarily comprehension), particularly for disadvantaged pupils: </w:t>
            </w:r>
          </w:p>
          <w:p w14:paraId="2FA3897F" w14:textId="77777777" w:rsidR="00F25668" w:rsidRPr="00E27862" w:rsidRDefault="003C3C28" w:rsidP="008F5186">
            <w:pPr>
              <w:pStyle w:val="TableRowCentered"/>
              <w:spacing w:after="120"/>
              <w:jc w:val="left"/>
              <w:rPr>
                <w:rFonts w:cs="Arial"/>
                <w:color w:val="auto"/>
                <w:szCs w:val="24"/>
              </w:rPr>
            </w:pPr>
            <w:hyperlink r:id="rId42" w:history="1">
              <w:r w:rsidR="00F25668" w:rsidRPr="00D01A6D">
                <w:rPr>
                  <w:color w:val="0070C0"/>
                  <w:szCs w:val="24"/>
                  <w:u w:val="single"/>
                </w:rPr>
                <w:t>Phonics | Toolkit Strand | Education Endowment Foundation | EEF</w:t>
              </w:r>
            </w:hyperlink>
          </w:p>
        </w:tc>
        <w:tc>
          <w:tcPr>
            <w:tcW w:w="15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FDE9392" w14:textId="77777777" w:rsidR="00F25668" w:rsidRPr="00E27862" w:rsidRDefault="00F25668" w:rsidP="008F5186">
            <w:pPr>
              <w:pStyle w:val="TableRowCentered"/>
              <w:jc w:val="left"/>
              <w:rPr>
                <w:color w:val="auto"/>
                <w:szCs w:val="24"/>
              </w:rPr>
            </w:pPr>
            <w:r w:rsidRPr="00E27862">
              <w:rPr>
                <w:color w:val="auto"/>
                <w:szCs w:val="24"/>
              </w:rPr>
              <w:t>2</w:t>
            </w:r>
          </w:p>
        </w:tc>
      </w:tr>
      <w:tr w:rsidR="00F25668" w14:paraId="0BD86D9E" w14:textId="77777777" w:rsidTr="008F5186">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235177B" w14:textId="77777777" w:rsidR="00F25668" w:rsidRPr="00E27862" w:rsidRDefault="00F25668" w:rsidP="008F5186">
            <w:pPr>
              <w:spacing w:before="60" w:after="120"/>
              <w:ind w:left="28" w:right="57"/>
              <w:rPr>
                <w:rFonts w:cs="Arial"/>
              </w:rPr>
            </w:pPr>
            <w:r w:rsidRPr="00E27862">
              <w:t>Enhancement of our maths teaching and curriculum planning in line with DfE and EEF guidance.</w:t>
            </w:r>
          </w:p>
          <w:p w14:paraId="39D2A9F8" w14:textId="77777777" w:rsidR="00F25668" w:rsidRPr="00E27862" w:rsidRDefault="00F25668" w:rsidP="008F5186">
            <w:pPr>
              <w:spacing w:before="60" w:after="120"/>
              <w:ind w:left="28" w:right="57"/>
              <w:rPr>
                <w:rFonts w:cs="Arial"/>
                <w:iCs/>
              </w:rPr>
            </w:pPr>
            <w:r w:rsidRPr="00E27862">
              <w:t>We will fund teacher release time to embed key elements of guidance in school and to access Maths Hub resources and CPD (including Teaching for Mastery training).</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1CF523A" w14:textId="77777777" w:rsidR="00F25668" w:rsidRPr="00E27862" w:rsidRDefault="00F25668" w:rsidP="008F5186">
            <w:pPr>
              <w:spacing w:before="60" w:after="60"/>
              <w:ind w:left="57" w:right="57"/>
              <w:rPr>
                <w:rFonts w:cs="Arial"/>
                <w:iCs/>
              </w:rPr>
            </w:pPr>
            <w:r w:rsidRPr="00E27862">
              <w:rPr>
                <w:rFonts w:cs="Arial"/>
                <w:iCs/>
              </w:rPr>
              <w:t xml:space="preserve">The DfE non-statutory guidance has been produced in conjunction with the National Centre for Excellence in the Teaching of Mathematics, drawing on evidence-based approaches: </w:t>
            </w:r>
          </w:p>
          <w:p w14:paraId="699271AE" w14:textId="77777777" w:rsidR="00F25668" w:rsidRPr="00D01A6D" w:rsidRDefault="003C3C28" w:rsidP="008F5186">
            <w:pPr>
              <w:spacing w:before="60" w:after="120"/>
              <w:ind w:left="57" w:right="57"/>
              <w:rPr>
                <w:rFonts w:cs="Arial"/>
                <w:iCs/>
                <w:color w:val="0070C0"/>
              </w:rPr>
            </w:pPr>
            <w:hyperlink r:id="rId43" w:history="1">
              <w:r w:rsidR="00F25668" w:rsidRPr="00D01A6D">
                <w:rPr>
                  <w:color w:val="0070C0"/>
                  <w:u w:val="single"/>
                </w:rPr>
                <w:t>Maths_guidance_KS_1_and_2.pdf (publishing.service.gov.uk)</w:t>
              </w:r>
            </w:hyperlink>
          </w:p>
          <w:p w14:paraId="32200EA8" w14:textId="77777777" w:rsidR="00F25668" w:rsidRPr="00E27862" w:rsidRDefault="00F25668" w:rsidP="008F5186">
            <w:pPr>
              <w:spacing w:before="120" w:after="60"/>
              <w:ind w:left="57" w:right="57"/>
              <w:rPr>
                <w:rFonts w:cs="Arial"/>
              </w:rPr>
            </w:pPr>
            <w:r w:rsidRPr="00E27862">
              <w:rPr>
                <w:rFonts w:cs="Arial"/>
              </w:rPr>
              <w:t xml:space="preserve">The EEF guidance is based on a range of the best available evidence: </w:t>
            </w:r>
          </w:p>
          <w:p w14:paraId="12DF12D5" w14:textId="77777777" w:rsidR="00F25668" w:rsidRPr="00E27862" w:rsidRDefault="003C3C28" w:rsidP="008F5186">
            <w:pPr>
              <w:spacing w:before="60" w:after="120"/>
              <w:ind w:left="57" w:right="57"/>
              <w:rPr>
                <w:rFonts w:cs="Arial"/>
                <w:u w:val="single"/>
              </w:rPr>
            </w:pPr>
            <w:hyperlink r:id="rId44" w:history="1">
              <w:r w:rsidR="00F25668" w:rsidRPr="000106A2">
                <w:rPr>
                  <w:rStyle w:val="Hyperlink"/>
                  <w:rFonts w:cs="Arial"/>
                  <w:color w:val="0070C0"/>
                </w:rPr>
                <w:t>Improving Mathematics in Key Stages 2 and 3</w:t>
              </w:r>
            </w:hyperlink>
          </w:p>
        </w:tc>
        <w:tc>
          <w:tcPr>
            <w:tcW w:w="15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2E23A04" w14:textId="77777777" w:rsidR="00F25668" w:rsidRPr="00E27862" w:rsidRDefault="00F25668" w:rsidP="008F5186">
            <w:pPr>
              <w:pStyle w:val="TableRowCentered"/>
              <w:jc w:val="left"/>
              <w:rPr>
                <w:color w:val="auto"/>
                <w:szCs w:val="24"/>
              </w:rPr>
            </w:pPr>
            <w:r w:rsidRPr="00E27862">
              <w:rPr>
                <w:color w:val="auto"/>
                <w:szCs w:val="24"/>
              </w:rPr>
              <w:lastRenderedPageBreak/>
              <w:t>3</w:t>
            </w:r>
          </w:p>
        </w:tc>
      </w:tr>
      <w:tr w:rsidR="00F25668" w14:paraId="24FBCDDC" w14:textId="77777777" w:rsidTr="008F5186">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8F208CA" w14:textId="77777777" w:rsidR="00F25668" w:rsidRPr="00E27862" w:rsidRDefault="00F25668" w:rsidP="008F5186">
            <w:pPr>
              <w:spacing w:before="60"/>
              <w:ind w:left="29"/>
              <w:rPr>
                <w:rFonts w:cs="Arial"/>
                <w:iCs/>
                <w:lang w:val="en-US" w:eastAsia="en-US"/>
              </w:rPr>
            </w:pPr>
            <w:r w:rsidRPr="00E27862">
              <w:rPr>
                <w:rFonts w:cs="Arial"/>
                <w:iCs/>
                <w:lang w:val="en-US" w:eastAsia="en-US"/>
              </w:rPr>
              <w:t>Improve the quality of social and emotional (SEL) learning.</w:t>
            </w:r>
          </w:p>
          <w:p w14:paraId="4847DE50" w14:textId="77777777" w:rsidR="00F25668" w:rsidRPr="00E27862" w:rsidRDefault="00F25668" w:rsidP="008F5186">
            <w:pPr>
              <w:rPr>
                <w:rFonts w:cs="Arial"/>
                <w:iCs/>
                <w:lang w:val="en-US" w:eastAsia="en-US"/>
              </w:rPr>
            </w:pPr>
          </w:p>
          <w:p w14:paraId="08286DFF" w14:textId="77777777" w:rsidR="00F25668" w:rsidRPr="00E27862" w:rsidRDefault="00F25668" w:rsidP="008F5186">
            <w:pPr>
              <w:rPr>
                <w:rFonts w:cs="Arial"/>
                <w:iCs/>
                <w:lang w:val="en-US" w:eastAsia="en-US"/>
              </w:rPr>
            </w:pPr>
            <w:r w:rsidRPr="00E27862">
              <w:rPr>
                <w:rFonts w:cs="Arial"/>
                <w:iCs/>
                <w:lang w:val="en-US" w:eastAsia="en-US"/>
              </w:rPr>
              <w:t>SEL approaches will be embedded into routine educational practices and supported by professional development and training for staff.</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2107554" w14:textId="77777777" w:rsidR="00F25668" w:rsidRPr="00E27862" w:rsidRDefault="00F25668" w:rsidP="008F5186">
            <w:pPr>
              <w:pStyle w:val="TableRowCentered"/>
              <w:jc w:val="left"/>
              <w:rPr>
                <w:rFonts w:cs="Arial"/>
                <w:color w:val="auto"/>
                <w:szCs w:val="24"/>
              </w:rPr>
            </w:pPr>
            <w:r w:rsidRPr="00E27862">
              <w:rPr>
                <w:rFonts w:cs="Arial"/>
                <w:color w:val="auto"/>
                <w:szCs w:val="24"/>
              </w:rPr>
              <w:t xml:space="preserve">There is extensive evidence associating childhood social and emotional skills with improved outcomes at school and in later life (e.g., improved academic performance, attitudes, </w:t>
            </w:r>
            <w:proofErr w:type="gramStart"/>
            <w:r w:rsidRPr="00E27862">
              <w:rPr>
                <w:rFonts w:cs="Arial"/>
                <w:color w:val="auto"/>
                <w:szCs w:val="24"/>
              </w:rPr>
              <w:t>behaviour</w:t>
            </w:r>
            <w:proofErr w:type="gramEnd"/>
            <w:r w:rsidRPr="00E27862">
              <w:rPr>
                <w:rFonts w:cs="Arial"/>
                <w:color w:val="auto"/>
                <w:szCs w:val="24"/>
              </w:rPr>
              <w:t xml:space="preserve"> and relationships with peers):</w:t>
            </w:r>
          </w:p>
          <w:p w14:paraId="1C71D901" w14:textId="77777777" w:rsidR="00F25668" w:rsidRPr="00E27862" w:rsidRDefault="003C3C28" w:rsidP="008F5186">
            <w:pPr>
              <w:pStyle w:val="TableRowCentered"/>
              <w:spacing w:after="120"/>
              <w:jc w:val="left"/>
              <w:rPr>
                <w:color w:val="auto"/>
                <w:szCs w:val="24"/>
              </w:rPr>
            </w:pPr>
            <w:hyperlink r:id="rId45" w:history="1">
              <w:r w:rsidR="00F25668" w:rsidRPr="000106A2">
                <w:rPr>
                  <w:color w:val="0070C0"/>
                  <w:szCs w:val="24"/>
                  <w:u w:val="single"/>
                </w:rPr>
                <w:t>EEF_Social_and_Emotional_Learning.pdf(educationendowmentfoundation.org.uk)</w:t>
              </w:r>
            </w:hyperlink>
          </w:p>
        </w:tc>
        <w:tc>
          <w:tcPr>
            <w:tcW w:w="15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69ECBC3" w14:textId="77777777" w:rsidR="00F25668" w:rsidRPr="00E27862" w:rsidRDefault="00F25668" w:rsidP="008F5186">
            <w:pPr>
              <w:pStyle w:val="TableRowCentered"/>
              <w:jc w:val="left"/>
              <w:rPr>
                <w:color w:val="auto"/>
                <w:szCs w:val="24"/>
                <w:highlight w:val="yellow"/>
              </w:rPr>
            </w:pPr>
            <w:r w:rsidRPr="00E27862">
              <w:rPr>
                <w:color w:val="auto"/>
                <w:szCs w:val="24"/>
              </w:rPr>
              <w:t>5</w:t>
            </w:r>
          </w:p>
        </w:tc>
      </w:tr>
    </w:tbl>
    <w:p w14:paraId="6B15387A" w14:textId="77777777" w:rsidR="00F25668" w:rsidRDefault="00F25668" w:rsidP="00F25668">
      <w:pPr>
        <w:keepNext/>
        <w:spacing w:after="60"/>
        <w:outlineLvl w:val="1"/>
      </w:pPr>
    </w:p>
    <w:p w14:paraId="28248C12" w14:textId="77777777" w:rsidR="00F25668" w:rsidRDefault="00F25668" w:rsidP="00F25668">
      <w:pPr>
        <w:spacing w:before="240"/>
        <w:rPr>
          <w:b/>
          <w:bCs/>
          <w:color w:val="104F75"/>
          <w:sz w:val="28"/>
          <w:szCs w:val="28"/>
        </w:rPr>
      </w:pPr>
      <w:r>
        <w:rPr>
          <w:b/>
          <w:bCs/>
          <w:color w:val="104F75"/>
          <w:sz w:val="28"/>
          <w:szCs w:val="28"/>
        </w:rPr>
        <w:t xml:space="preserve">Targeted academic support (for example, tutoring, one-to-one support structured interventions) </w:t>
      </w:r>
    </w:p>
    <w:p w14:paraId="1D1E49CF" w14:textId="77777777" w:rsidR="00F25668" w:rsidRDefault="00F25668" w:rsidP="00F25668">
      <w:r>
        <w:t xml:space="preserve">Budgeted cost: </w:t>
      </w:r>
      <w:r w:rsidRPr="00E27862">
        <w:rPr>
          <w:b/>
          <w:bCs/>
        </w:rPr>
        <w:t>£42,300</w:t>
      </w:r>
    </w:p>
    <w:tbl>
      <w:tblPr>
        <w:tblW w:w="5000" w:type="pct"/>
        <w:tblLayout w:type="fixed"/>
        <w:tblCellMar>
          <w:left w:w="10" w:type="dxa"/>
          <w:right w:w="10" w:type="dxa"/>
        </w:tblCellMar>
        <w:tblLook w:val="04A0" w:firstRow="1" w:lastRow="0" w:firstColumn="1" w:lastColumn="0" w:noHBand="0" w:noVBand="1"/>
      </w:tblPr>
      <w:tblGrid>
        <w:gridCol w:w="2972"/>
        <w:gridCol w:w="4972"/>
        <w:gridCol w:w="1542"/>
      </w:tblGrid>
      <w:tr w:rsidR="00F25668" w14:paraId="666F4E56" w14:textId="77777777" w:rsidTr="008F5186">
        <w:tc>
          <w:tcPr>
            <w:tcW w:w="2972"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E0257AD" w14:textId="77777777" w:rsidR="00F25668" w:rsidRDefault="00F25668" w:rsidP="008F5186">
            <w:pPr>
              <w:pStyle w:val="TableHeader"/>
              <w:jc w:val="left"/>
            </w:pPr>
            <w:r>
              <w:t>Activity</w:t>
            </w:r>
          </w:p>
        </w:tc>
        <w:tc>
          <w:tcPr>
            <w:tcW w:w="4972"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EA5AA5" w14:textId="77777777" w:rsidR="00F25668" w:rsidRDefault="00F25668" w:rsidP="008F5186">
            <w:pPr>
              <w:pStyle w:val="TableHeader"/>
              <w:jc w:val="left"/>
            </w:pPr>
            <w:r>
              <w:t>Evidence that supports this approach</w:t>
            </w:r>
          </w:p>
        </w:tc>
        <w:tc>
          <w:tcPr>
            <w:tcW w:w="1542"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7BA43AC3" w14:textId="77777777" w:rsidR="00F25668" w:rsidRDefault="00F25668" w:rsidP="008F5186">
            <w:pPr>
              <w:pStyle w:val="TableHeader"/>
              <w:jc w:val="left"/>
            </w:pPr>
            <w:r>
              <w:t>Challenge number(s) addressed</w:t>
            </w:r>
          </w:p>
        </w:tc>
      </w:tr>
      <w:tr w:rsidR="00F25668" w14:paraId="4A589606" w14:textId="77777777" w:rsidTr="008F5186">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1D310D" w14:textId="77777777" w:rsidR="00F25668" w:rsidRPr="00E27862" w:rsidRDefault="00F25668" w:rsidP="008F5186">
            <w:pPr>
              <w:pStyle w:val="TableRow"/>
              <w:spacing w:after="120"/>
              <w:rPr>
                <w:rFonts w:cs="Arial"/>
                <w:iCs/>
                <w:color w:val="auto"/>
                <w:lang w:val="en-US"/>
              </w:rPr>
            </w:pPr>
            <w:r w:rsidRPr="00E27862">
              <w:rPr>
                <w:rFonts w:cs="Arial"/>
                <w:iCs/>
                <w:color w:val="auto"/>
                <w:lang w:val="en-US"/>
              </w:rPr>
              <w:t xml:space="preserve">Purchase of a </w:t>
            </w:r>
            <w:proofErr w:type="spellStart"/>
            <w:r w:rsidRPr="00E27862">
              <w:rPr>
                <w:rFonts w:cs="Arial"/>
                <w:iCs/>
                <w:color w:val="auto"/>
                <w:lang w:val="en-US"/>
              </w:rPr>
              <w:t>programme</w:t>
            </w:r>
            <w:proofErr w:type="spellEnd"/>
            <w:r w:rsidRPr="00E27862">
              <w:rPr>
                <w:rFonts w:cs="Arial"/>
                <w:iCs/>
                <w:color w:val="auto"/>
                <w:lang w:val="en-US"/>
              </w:rPr>
              <w:t xml:space="preserve"> to improve listening, narrative and vocabulary skills for disadvantaged pupils who have relatively low spoken language skills.</w:t>
            </w:r>
          </w:p>
        </w:tc>
        <w:tc>
          <w:tcPr>
            <w:tcW w:w="4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EFAA93" w14:textId="77777777" w:rsidR="00F25668" w:rsidRPr="00E27862" w:rsidRDefault="00F25668" w:rsidP="008F5186">
            <w:pPr>
              <w:pStyle w:val="TableRowCentered"/>
              <w:jc w:val="left"/>
              <w:rPr>
                <w:rFonts w:cs="Arial"/>
                <w:color w:val="auto"/>
                <w:szCs w:val="24"/>
              </w:rPr>
            </w:pPr>
            <w:r w:rsidRPr="00E27862">
              <w:rPr>
                <w:rFonts w:cs="Arial"/>
                <w:color w:val="auto"/>
                <w:szCs w:val="24"/>
              </w:rPr>
              <w:t>Oral language interventions can have a positive impact on pupils’ language skills. Approaches that focus on speaking, listening and a combination of the two show positive impacts on attainment:</w:t>
            </w:r>
          </w:p>
          <w:p w14:paraId="266F7DA1" w14:textId="77777777" w:rsidR="00F25668" w:rsidRPr="000106A2" w:rsidRDefault="003C3C28" w:rsidP="008F5186">
            <w:pPr>
              <w:pStyle w:val="TableRowCentered"/>
              <w:spacing w:after="120"/>
              <w:jc w:val="left"/>
              <w:rPr>
                <w:color w:val="0070C0"/>
                <w:szCs w:val="24"/>
              </w:rPr>
            </w:pPr>
            <w:hyperlink r:id="rId46" w:history="1">
              <w:r w:rsidR="00F25668" w:rsidRPr="000106A2">
                <w:rPr>
                  <w:color w:val="0070C0"/>
                  <w:szCs w:val="24"/>
                  <w:u w:val="single"/>
                </w:rPr>
                <w:t>Oral language interventions | EEF (educationendowmentfoundation.org.uk)</w:t>
              </w:r>
            </w:hyperlink>
          </w:p>
          <w:p w14:paraId="1E33541F" w14:textId="77777777" w:rsidR="00F25668" w:rsidRPr="00E27862" w:rsidRDefault="00F25668" w:rsidP="008F5186">
            <w:pPr>
              <w:pStyle w:val="TableRowCentered"/>
              <w:spacing w:after="120"/>
              <w:jc w:val="left"/>
              <w:rPr>
                <w:color w:val="auto"/>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2ED971" w14:textId="77777777" w:rsidR="00F25668" w:rsidRPr="00295351" w:rsidRDefault="00F25668" w:rsidP="008F5186">
            <w:pPr>
              <w:pStyle w:val="TableRowCentered"/>
              <w:jc w:val="left"/>
              <w:rPr>
                <w:color w:val="auto"/>
                <w:szCs w:val="22"/>
              </w:rPr>
            </w:pPr>
            <w:r w:rsidRPr="00295351">
              <w:rPr>
                <w:color w:val="auto"/>
                <w:szCs w:val="22"/>
              </w:rPr>
              <w:t>1, 4</w:t>
            </w:r>
          </w:p>
        </w:tc>
      </w:tr>
      <w:tr w:rsidR="00F25668" w14:paraId="4860200E" w14:textId="77777777" w:rsidTr="008F5186">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803314" w14:textId="77777777" w:rsidR="00F25668" w:rsidRPr="00E27862" w:rsidRDefault="00F25668" w:rsidP="008F5186">
            <w:pPr>
              <w:pStyle w:val="TableRow"/>
              <w:rPr>
                <w:rFonts w:cs="Arial"/>
                <w:iCs/>
                <w:color w:val="auto"/>
                <w:lang w:val="en-US"/>
              </w:rPr>
            </w:pPr>
            <w:r w:rsidRPr="00E27862">
              <w:rPr>
                <w:rFonts w:cs="Arial"/>
                <w:iCs/>
                <w:color w:val="auto"/>
                <w:lang w:val="en-US"/>
              </w:rPr>
              <w:t xml:space="preserve">Additional phonics sessions targeted at disadvantaged pupils who require further phonics support. This will be delivered in collaboration with our local English hub.  </w:t>
            </w:r>
          </w:p>
        </w:tc>
        <w:tc>
          <w:tcPr>
            <w:tcW w:w="4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346A5F" w14:textId="77777777" w:rsidR="00F25668" w:rsidRPr="00E27862" w:rsidRDefault="00F25668" w:rsidP="008F5186">
            <w:pPr>
              <w:pStyle w:val="TableRowCentered"/>
              <w:jc w:val="left"/>
              <w:rPr>
                <w:rFonts w:cs="Arial"/>
                <w:color w:val="auto"/>
                <w:szCs w:val="24"/>
              </w:rPr>
            </w:pPr>
            <w:r w:rsidRPr="00E27862">
              <w:rPr>
                <w:rFonts w:cs="Arial"/>
                <w:color w:val="auto"/>
                <w:szCs w:val="24"/>
              </w:rPr>
              <w:t>Phonics approaches have a strong evidence base indicating a positive impact on pupils, particularly from disadvantaged backgrounds. Targeted phonics interventions have been shown to be more effective when delivered as regular sessions over a period up to 12 weeks:</w:t>
            </w:r>
          </w:p>
          <w:p w14:paraId="7DE18BC2" w14:textId="77777777" w:rsidR="00F25668" w:rsidRPr="00E27862" w:rsidRDefault="003C3C28" w:rsidP="008F5186">
            <w:pPr>
              <w:pStyle w:val="TableRowCentered"/>
              <w:spacing w:after="120"/>
              <w:jc w:val="left"/>
              <w:rPr>
                <w:color w:val="auto"/>
              </w:rPr>
            </w:pPr>
            <w:hyperlink r:id="rId47" w:history="1">
              <w:r w:rsidR="00F25668" w:rsidRPr="00094874">
                <w:rPr>
                  <w:color w:val="0070C0"/>
                  <w:szCs w:val="24"/>
                  <w:u w:val="single"/>
                </w:rPr>
                <w:t>Phonics | Toolkit Strand | Education Endowment Foundation | EEF</w:t>
              </w:r>
            </w:hyperlink>
          </w:p>
        </w:tc>
        <w:tc>
          <w:tcPr>
            <w:tcW w:w="1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BB9C18" w14:textId="77777777" w:rsidR="00F25668" w:rsidRPr="00295351" w:rsidRDefault="00F25668" w:rsidP="008F5186">
            <w:pPr>
              <w:pStyle w:val="TableRowCentered"/>
              <w:jc w:val="left"/>
              <w:rPr>
                <w:color w:val="auto"/>
                <w:szCs w:val="22"/>
              </w:rPr>
            </w:pPr>
            <w:r w:rsidRPr="00295351">
              <w:rPr>
                <w:color w:val="auto"/>
                <w:szCs w:val="22"/>
              </w:rPr>
              <w:t>2</w:t>
            </w:r>
          </w:p>
        </w:tc>
      </w:tr>
      <w:tr w:rsidR="00F25668" w14:paraId="6D40BC7D" w14:textId="77777777" w:rsidTr="008F5186">
        <w:tc>
          <w:tcPr>
            <w:tcW w:w="2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BAA309" w14:textId="77777777" w:rsidR="00F25668" w:rsidRPr="00E27862" w:rsidRDefault="00F25668" w:rsidP="008F5186">
            <w:pPr>
              <w:pStyle w:val="TableRow"/>
              <w:spacing w:after="120"/>
              <w:rPr>
                <w:rFonts w:cs="Arial"/>
                <w:iCs/>
                <w:color w:val="auto"/>
                <w:lang w:val="en-US"/>
              </w:rPr>
            </w:pPr>
            <w:r w:rsidRPr="00E27862">
              <w:rPr>
                <w:rFonts w:cs="Arial"/>
                <w:iCs/>
                <w:color w:val="auto"/>
                <w:lang w:val="en-US"/>
              </w:rPr>
              <w:t xml:space="preserve">Engaging with the National Tutoring Pro-gramme to provide a blend of tuition, mentoring and school-led tutoring for pupils whose education has been most impacted by the pandemic. A significant proportion of the pupils who receive </w:t>
            </w:r>
            <w:r w:rsidRPr="00E27862">
              <w:rPr>
                <w:rFonts w:cs="Arial"/>
                <w:iCs/>
                <w:color w:val="auto"/>
                <w:lang w:val="en-US"/>
              </w:rPr>
              <w:lastRenderedPageBreak/>
              <w:t>tutoring will be disadvantaged, including those who are high attainers.</w:t>
            </w:r>
          </w:p>
        </w:tc>
        <w:tc>
          <w:tcPr>
            <w:tcW w:w="49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0D63F7" w14:textId="77777777" w:rsidR="00F25668" w:rsidRPr="00E27862" w:rsidRDefault="00F25668" w:rsidP="008F5186">
            <w:pPr>
              <w:spacing w:before="60" w:after="60"/>
              <w:ind w:left="57" w:right="57"/>
            </w:pPr>
            <w:r w:rsidRPr="00E27862">
              <w:lastRenderedPageBreak/>
              <w:t>Tuition targeted at specific needs and knowledge gaps can be an effective method to support low attaining pupils or those falling behind, both one-to-one:</w:t>
            </w:r>
          </w:p>
          <w:p w14:paraId="7DC0D072" w14:textId="77777777" w:rsidR="00F25668" w:rsidRPr="00094874" w:rsidRDefault="003C3C28" w:rsidP="008F5186">
            <w:pPr>
              <w:spacing w:before="60" w:after="60"/>
              <w:ind w:left="57" w:right="57"/>
              <w:rPr>
                <w:color w:val="0070C0"/>
              </w:rPr>
            </w:pPr>
            <w:hyperlink r:id="rId48" w:history="1">
              <w:r w:rsidR="00F25668" w:rsidRPr="00094874">
                <w:rPr>
                  <w:color w:val="0070C0"/>
                  <w:u w:val="single"/>
                </w:rPr>
                <w:t>One to one tuition | EEF (educationendowmentfoundation.org.uk)</w:t>
              </w:r>
            </w:hyperlink>
          </w:p>
          <w:p w14:paraId="69099DD2" w14:textId="77777777" w:rsidR="00F25668" w:rsidRPr="00E27862" w:rsidRDefault="00F25668" w:rsidP="008F5186">
            <w:pPr>
              <w:spacing w:before="60" w:after="60"/>
              <w:ind w:left="57" w:right="57"/>
            </w:pPr>
            <w:r w:rsidRPr="00E27862">
              <w:t>And in small groups:</w:t>
            </w:r>
          </w:p>
          <w:p w14:paraId="30F87D99" w14:textId="77777777" w:rsidR="00F25668" w:rsidRPr="00E27862" w:rsidRDefault="003C3C28" w:rsidP="008F5186">
            <w:pPr>
              <w:spacing w:before="60" w:after="120"/>
              <w:ind w:left="57" w:right="57"/>
              <w:rPr>
                <w:u w:val="single"/>
              </w:rPr>
            </w:pPr>
            <w:hyperlink r:id="rId49" w:history="1">
              <w:r w:rsidR="00F25668" w:rsidRPr="009A7AA4">
                <w:rPr>
                  <w:color w:val="0070C0"/>
                  <w:u w:val="single"/>
                </w:rPr>
                <w:t>Small group tuition | Toolkit Strand | Education Endowment Foundation | EEF</w:t>
              </w:r>
            </w:hyperlink>
          </w:p>
        </w:tc>
        <w:tc>
          <w:tcPr>
            <w:tcW w:w="15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F7172C" w14:textId="77777777" w:rsidR="00F25668" w:rsidRPr="00295351" w:rsidRDefault="00F25668" w:rsidP="008F5186">
            <w:pPr>
              <w:pStyle w:val="TableRowCentered"/>
              <w:jc w:val="left"/>
              <w:rPr>
                <w:color w:val="auto"/>
                <w:szCs w:val="22"/>
              </w:rPr>
            </w:pPr>
            <w:r w:rsidRPr="00295351">
              <w:rPr>
                <w:color w:val="auto"/>
                <w:szCs w:val="22"/>
              </w:rPr>
              <w:t>4</w:t>
            </w:r>
          </w:p>
        </w:tc>
      </w:tr>
    </w:tbl>
    <w:p w14:paraId="678BE884" w14:textId="77777777" w:rsidR="00F25668" w:rsidRDefault="00F25668" w:rsidP="00F25668">
      <w:pPr>
        <w:spacing w:before="480"/>
        <w:rPr>
          <w:b/>
          <w:color w:val="104F75"/>
          <w:sz w:val="28"/>
          <w:szCs w:val="28"/>
        </w:rPr>
      </w:pPr>
      <w:r>
        <w:rPr>
          <w:b/>
          <w:color w:val="104F75"/>
          <w:sz w:val="28"/>
          <w:szCs w:val="28"/>
        </w:rPr>
        <w:t>Wider strategies (for example, related to attendance, behaviour, wellbeing)</w:t>
      </w:r>
    </w:p>
    <w:p w14:paraId="7D63F960" w14:textId="77777777" w:rsidR="00F25668" w:rsidRDefault="00F25668" w:rsidP="00F25668">
      <w:pPr>
        <w:spacing w:before="240"/>
      </w:pPr>
      <w:r>
        <w:t xml:space="preserve">Budgeted cost: </w:t>
      </w:r>
      <w:r w:rsidRPr="00E27862">
        <w:rPr>
          <w:b/>
          <w:bCs/>
        </w:rPr>
        <w:t>£28,200</w:t>
      </w:r>
    </w:p>
    <w:tbl>
      <w:tblPr>
        <w:tblW w:w="5000" w:type="pct"/>
        <w:tblLayout w:type="fixed"/>
        <w:tblCellMar>
          <w:left w:w="10" w:type="dxa"/>
          <w:right w:w="10" w:type="dxa"/>
        </w:tblCellMar>
        <w:tblLook w:val="04A0" w:firstRow="1" w:lastRow="0" w:firstColumn="1" w:lastColumn="0" w:noHBand="0" w:noVBand="1"/>
      </w:tblPr>
      <w:tblGrid>
        <w:gridCol w:w="4248"/>
        <w:gridCol w:w="3707"/>
        <w:gridCol w:w="1531"/>
      </w:tblGrid>
      <w:tr w:rsidR="00F25668" w14:paraId="18158AD6"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7F62C784" w14:textId="77777777" w:rsidR="00F25668" w:rsidRDefault="00F25668" w:rsidP="008F5186">
            <w:pPr>
              <w:pStyle w:val="TableHeader"/>
              <w:jc w:val="left"/>
            </w:pPr>
            <w:r>
              <w:t>Activity</w:t>
            </w:r>
          </w:p>
        </w:tc>
        <w:tc>
          <w:tcPr>
            <w:tcW w:w="370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0B8D05AC" w14:textId="77777777" w:rsidR="00F25668" w:rsidRDefault="00F25668" w:rsidP="008F5186">
            <w:pPr>
              <w:pStyle w:val="TableHeader"/>
              <w:jc w:val="left"/>
            </w:pPr>
            <w:r>
              <w:t>Evidence that supports this approach</w:t>
            </w:r>
          </w:p>
        </w:tc>
        <w:tc>
          <w:tcPr>
            <w:tcW w:w="153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3C1F4E8F" w14:textId="77777777" w:rsidR="00F25668" w:rsidRDefault="00F25668" w:rsidP="008F5186">
            <w:pPr>
              <w:pStyle w:val="TableHeader"/>
              <w:jc w:val="left"/>
            </w:pPr>
            <w:r>
              <w:t>Challenge number(s) addressed</w:t>
            </w:r>
          </w:p>
        </w:tc>
      </w:tr>
      <w:tr w:rsidR="00F25668" w14:paraId="057B41D6"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7BE0C7" w14:textId="77777777" w:rsidR="00F25668" w:rsidRPr="00E27862" w:rsidRDefault="00F25668" w:rsidP="008F5186">
            <w:pPr>
              <w:pStyle w:val="TableRow"/>
              <w:spacing w:after="120"/>
              <w:ind w:left="29"/>
              <w:rPr>
                <w:iCs/>
                <w:color w:val="auto"/>
                <w:szCs w:val="28"/>
                <w:lang w:val="en-US"/>
              </w:rPr>
            </w:pPr>
            <w:r w:rsidRPr="00E27862">
              <w:rPr>
                <w:iCs/>
                <w:color w:val="auto"/>
                <w:szCs w:val="28"/>
                <w:lang w:val="en-US"/>
              </w:rPr>
              <w:t>Whole staff training on behaviour management and anti-bullying approaches with the aim of developing our school ethos and improving behaviour across school.</w:t>
            </w:r>
          </w:p>
        </w:tc>
        <w:tc>
          <w:tcPr>
            <w:tcW w:w="37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6AEC23" w14:textId="77777777" w:rsidR="00F25668" w:rsidRPr="00E27862" w:rsidRDefault="00F25668" w:rsidP="008F5186">
            <w:pPr>
              <w:pStyle w:val="TableRowCentered"/>
              <w:ind w:left="32"/>
              <w:jc w:val="left"/>
              <w:rPr>
                <w:color w:val="auto"/>
              </w:rPr>
            </w:pPr>
            <w:r w:rsidRPr="00E27862">
              <w:rPr>
                <w:color w:val="auto"/>
              </w:rPr>
              <w:t>Both targeted interventions and universal approaches can have positive overall effects:</w:t>
            </w:r>
          </w:p>
          <w:p w14:paraId="74F1DD3E" w14:textId="77777777" w:rsidR="00F25668" w:rsidRPr="00E27862" w:rsidRDefault="003C3C28" w:rsidP="008F5186">
            <w:pPr>
              <w:pStyle w:val="TableRowCentered"/>
              <w:spacing w:after="120"/>
              <w:jc w:val="left"/>
              <w:rPr>
                <w:color w:val="auto"/>
              </w:rPr>
            </w:pPr>
            <w:hyperlink r:id="rId50" w:history="1">
              <w:r w:rsidR="00F25668" w:rsidRPr="009A7AA4">
                <w:rPr>
                  <w:color w:val="0070C0"/>
                  <w:szCs w:val="24"/>
                  <w:u w:val="single"/>
                </w:rPr>
                <w:t>Behaviour interventions | EEF (educationendowmentfoundation.org.uk)</w:t>
              </w:r>
            </w:hyperlink>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C18E41" w14:textId="77777777" w:rsidR="00F25668" w:rsidRPr="00E27862" w:rsidRDefault="00F25668" w:rsidP="008F5186">
            <w:pPr>
              <w:pStyle w:val="TableRowCentered"/>
              <w:jc w:val="left"/>
              <w:rPr>
                <w:color w:val="auto"/>
                <w:sz w:val="22"/>
              </w:rPr>
            </w:pPr>
            <w:r w:rsidRPr="00E27862">
              <w:rPr>
                <w:color w:val="auto"/>
                <w:sz w:val="22"/>
              </w:rPr>
              <w:t>5</w:t>
            </w:r>
          </w:p>
        </w:tc>
      </w:tr>
      <w:tr w:rsidR="00F25668" w:rsidRPr="00380251" w14:paraId="31E90731"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9969B5" w14:textId="77777777" w:rsidR="00F25668" w:rsidRPr="00E27862" w:rsidRDefault="00F25668" w:rsidP="008F5186">
            <w:pPr>
              <w:pStyle w:val="TableRow"/>
              <w:spacing w:after="120"/>
              <w:ind w:left="29"/>
              <w:rPr>
                <w:iCs/>
                <w:color w:val="auto"/>
                <w:szCs w:val="28"/>
                <w:lang w:val="en-US"/>
              </w:rPr>
            </w:pPr>
            <w:r w:rsidRPr="00E27862">
              <w:rPr>
                <w:iCs/>
                <w:color w:val="auto"/>
                <w:szCs w:val="28"/>
                <w:lang w:val="en-US"/>
              </w:rPr>
              <w:t xml:space="preserve">Embedding principles of good practice set out in the DfE’s </w:t>
            </w:r>
            <w:hyperlink r:id="rId51" w:history="1">
              <w:r w:rsidRPr="009A7AA4">
                <w:rPr>
                  <w:rStyle w:val="Hyperlink"/>
                  <w:iCs/>
                  <w:color w:val="0070C0"/>
                  <w:szCs w:val="28"/>
                  <w:lang w:val="en-US"/>
                </w:rPr>
                <w:t>Improving School Attendance</w:t>
              </w:r>
            </w:hyperlink>
            <w:r w:rsidRPr="009A7AA4">
              <w:rPr>
                <w:iCs/>
                <w:color w:val="0070C0"/>
                <w:szCs w:val="28"/>
                <w:lang w:val="en-US"/>
              </w:rPr>
              <w:t xml:space="preserve"> </w:t>
            </w:r>
            <w:r w:rsidRPr="00E27862">
              <w:rPr>
                <w:iCs/>
                <w:color w:val="auto"/>
                <w:szCs w:val="28"/>
                <w:lang w:val="en-US"/>
              </w:rPr>
              <w:t>advice.</w:t>
            </w:r>
          </w:p>
          <w:p w14:paraId="6C794315" w14:textId="77777777" w:rsidR="00F25668" w:rsidRPr="00E27862" w:rsidRDefault="00F25668" w:rsidP="008F5186">
            <w:pPr>
              <w:pStyle w:val="TableRow"/>
              <w:spacing w:after="120"/>
              <w:ind w:left="0"/>
              <w:rPr>
                <w:iCs/>
                <w:color w:val="auto"/>
                <w:szCs w:val="28"/>
                <w:lang w:val="en-US"/>
              </w:rPr>
            </w:pPr>
            <w:r w:rsidRPr="00E27862">
              <w:rPr>
                <w:iCs/>
                <w:color w:val="auto"/>
                <w:szCs w:val="28"/>
                <w:lang w:val="en-US"/>
              </w:rPr>
              <w:t xml:space="preserve">This will involve training and release time for staff to develop and implement new procedures and appointing attendance/support officers to improve attendance. </w:t>
            </w:r>
          </w:p>
        </w:tc>
        <w:tc>
          <w:tcPr>
            <w:tcW w:w="37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0F5FEA" w14:textId="77777777" w:rsidR="00F25668" w:rsidRPr="00E27862" w:rsidRDefault="00F25668" w:rsidP="008F5186">
            <w:pPr>
              <w:pStyle w:val="TableRowCentered"/>
              <w:jc w:val="left"/>
              <w:rPr>
                <w:color w:val="auto"/>
              </w:rPr>
            </w:pPr>
            <w:r w:rsidRPr="00E27862">
              <w:rPr>
                <w:color w:val="auto"/>
              </w:rPr>
              <w:t xml:space="preserve">The DfE guidance has been informed by engagement with schools that have significantly reduced levels of absence and persistent absence. </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DF3B0B" w14:textId="77777777" w:rsidR="00F25668" w:rsidRPr="00E27862" w:rsidRDefault="00F25668" w:rsidP="008F5186">
            <w:pPr>
              <w:pStyle w:val="TableRowCentered"/>
              <w:jc w:val="left"/>
              <w:rPr>
                <w:color w:val="auto"/>
                <w:sz w:val="22"/>
              </w:rPr>
            </w:pPr>
            <w:r w:rsidRPr="00E27862">
              <w:rPr>
                <w:color w:val="auto"/>
                <w:sz w:val="22"/>
              </w:rPr>
              <w:t>6</w:t>
            </w:r>
          </w:p>
        </w:tc>
      </w:tr>
      <w:tr w:rsidR="00F25668" w14:paraId="3030475E" w14:textId="77777777" w:rsidTr="008F5186">
        <w:tc>
          <w:tcPr>
            <w:tcW w:w="42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C5A676" w14:textId="77777777" w:rsidR="00F25668" w:rsidRPr="00E27862" w:rsidRDefault="00F25668" w:rsidP="008F5186">
            <w:pPr>
              <w:spacing w:before="60" w:after="60"/>
              <w:ind w:left="29" w:right="57"/>
              <w:rPr>
                <w:iCs/>
                <w:szCs w:val="28"/>
                <w:lang w:val="en-US"/>
              </w:rPr>
            </w:pPr>
            <w:r w:rsidRPr="00E27862">
              <w:rPr>
                <w:iCs/>
                <w:szCs w:val="28"/>
                <w:lang w:val="en-US"/>
              </w:rPr>
              <w:t>Contingency fund for acute issues.</w:t>
            </w:r>
          </w:p>
          <w:p w14:paraId="608FD787" w14:textId="77777777" w:rsidR="00F25668" w:rsidRPr="00E27862" w:rsidRDefault="00F25668" w:rsidP="008F5186">
            <w:pPr>
              <w:pStyle w:val="TableRow"/>
              <w:rPr>
                <w:iCs/>
                <w:color w:val="auto"/>
                <w:szCs w:val="28"/>
                <w:lang w:val="en-US"/>
              </w:rPr>
            </w:pPr>
          </w:p>
        </w:tc>
        <w:tc>
          <w:tcPr>
            <w:tcW w:w="37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4C4E02" w14:textId="77777777" w:rsidR="00F25668" w:rsidRPr="00E27862" w:rsidRDefault="00F25668" w:rsidP="008F5186">
            <w:pPr>
              <w:pStyle w:val="TableRowCentered"/>
              <w:spacing w:after="120"/>
              <w:ind w:left="37"/>
              <w:jc w:val="left"/>
              <w:rPr>
                <w:color w:val="auto"/>
                <w:szCs w:val="22"/>
              </w:rPr>
            </w:pPr>
            <w:r w:rsidRPr="00E27862">
              <w:rPr>
                <w:color w:val="auto"/>
                <w:szCs w:val="22"/>
              </w:rPr>
              <w:t>Based on our experiences and those of similar schools to ours, we have identified a need to set a small amount of funding aside to respond quickly to needs that have not yet been identified.</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594EC9" w14:textId="77777777" w:rsidR="00F25668" w:rsidRPr="00E27862" w:rsidRDefault="00F25668" w:rsidP="008F5186">
            <w:pPr>
              <w:pStyle w:val="TableRowCentered"/>
              <w:jc w:val="left"/>
              <w:rPr>
                <w:color w:val="auto"/>
                <w:sz w:val="22"/>
              </w:rPr>
            </w:pPr>
            <w:r w:rsidRPr="00E27862">
              <w:rPr>
                <w:color w:val="auto"/>
                <w:sz w:val="22"/>
              </w:rPr>
              <w:t>All</w:t>
            </w:r>
          </w:p>
        </w:tc>
      </w:tr>
    </w:tbl>
    <w:p w14:paraId="472EAC87" w14:textId="77777777" w:rsidR="00F25668" w:rsidRDefault="00F25668" w:rsidP="00F25668">
      <w:pPr>
        <w:spacing w:after="120"/>
        <w:rPr>
          <w:b/>
          <w:bCs/>
          <w:color w:val="104F75"/>
          <w:sz w:val="28"/>
          <w:szCs w:val="28"/>
        </w:rPr>
      </w:pPr>
    </w:p>
    <w:p w14:paraId="649D868A" w14:textId="77777777" w:rsidR="00F25668" w:rsidRDefault="00F25668" w:rsidP="00F25668">
      <w:r>
        <w:rPr>
          <w:b/>
          <w:bCs/>
          <w:color w:val="104F75"/>
          <w:sz w:val="28"/>
          <w:szCs w:val="28"/>
        </w:rPr>
        <w:t xml:space="preserve">Total budgeted cost: </w:t>
      </w:r>
      <w:r w:rsidRPr="00E27862">
        <w:rPr>
          <w:b/>
          <w:bCs/>
          <w:sz w:val="28"/>
          <w:szCs w:val="28"/>
        </w:rPr>
        <w:t>£149,800</w:t>
      </w:r>
    </w:p>
    <w:p w14:paraId="0A3F51A0" w14:textId="77777777" w:rsidR="00F25668" w:rsidRDefault="00F25668" w:rsidP="00F25668">
      <w:pPr>
        <w:pStyle w:val="Heading1"/>
      </w:pPr>
      <w:r>
        <w:lastRenderedPageBreak/>
        <w:t>Part B: Review of outcomes in the previous academic year</w:t>
      </w:r>
    </w:p>
    <w:p w14:paraId="3A2B1369" w14:textId="77777777" w:rsidR="00F25668" w:rsidRDefault="00F25668" w:rsidP="00F25668">
      <w:pPr>
        <w:pStyle w:val="Heading2"/>
      </w:pPr>
      <w:r>
        <w:t>Pupil premium strategy outcomes</w:t>
      </w:r>
    </w:p>
    <w:p w14:paraId="21946409" w14:textId="77777777" w:rsidR="00F25668" w:rsidRDefault="00F25668" w:rsidP="00F25668">
      <w:r>
        <w:t xml:space="preserve">This details the impact that our pupil premium activity had on pupils in the 2020 to 2021 academic year. </w:t>
      </w:r>
    </w:p>
    <w:tbl>
      <w:tblPr>
        <w:tblW w:w="9493" w:type="dxa"/>
        <w:tblCellMar>
          <w:left w:w="10" w:type="dxa"/>
          <w:right w:w="10" w:type="dxa"/>
        </w:tblCellMar>
        <w:tblLook w:val="04A0" w:firstRow="1" w:lastRow="0" w:firstColumn="1" w:lastColumn="0" w:noHBand="0" w:noVBand="1"/>
      </w:tblPr>
      <w:tblGrid>
        <w:gridCol w:w="9493"/>
      </w:tblGrid>
      <w:tr w:rsidR="00F25668" w14:paraId="41DFB275" w14:textId="77777777" w:rsidTr="008F5186">
        <w:trPr>
          <w:trHeight w:val="1102"/>
        </w:trPr>
        <w:tc>
          <w:tcPr>
            <w:tcW w:w="94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CE6C49" w14:textId="77777777" w:rsidR="00F25668" w:rsidRPr="00E27862" w:rsidRDefault="00F25668" w:rsidP="008F5186">
            <w:pPr>
              <w:spacing w:before="120"/>
              <w:rPr>
                <w:lang w:eastAsia="en-US"/>
              </w:rPr>
            </w:pPr>
            <w:r w:rsidRPr="00E27862">
              <w:rPr>
                <w:lang w:eastAsia="en-US"/>
              </w:rPr>
              <w:t xml:space="preserve">Our internal assessments during 2020/21 suggested that the performance of disadvantaged pupils was lower than in the previous X years in key areas of the curriculum. Despite being on track during the first year (2018/19), the outcomes we aimed to achieve in our previous strategy by the end of 2020/21 were therefore not fully realised.  </w:t>
            </w:r>
          </w:p>
          <w:p w14:paraId="0E1CFD25" w14:textId="77777777" w:rsidR="00F25668" w:rsidRPr="00E27862" w:rsidRDefault="00F25668" w:rsidP="008F5186">
            <w:pPr>
              <w:spacing w:before="120"/>
              <w:rPr>
                <w:lang w:eastAsia="en-US"/>
              </w:rPr>
            </w:pPr>
            <w:r w:rsidRPr="00E27862">
              <w:rPr>
                <w:lang w:eastAsia="en-US"/>
              </w:rPr>
              <w:t xml:space="preserve">Our assessment of the reasons for these </w:t>
            </w:r>
            <w:proofErr w:type="gramStart"/>
            <w:r w:rsidRPr="00E27862">
              <w:rPr>
                <w:lang w:eastAsia="en-US"/>
              </w:rPr>
              <w:t>outcomes</w:t>
            </w:r>
            <w:proofErr w:type="gramEnd"/>
            <w:r w:rsidRPr="00E27862">
              <w:rPr>
                <w:lang w:eastAsia="en-US"/>
              </w:rPr>
              <w:t xml:space="preserve"> points primarily to Covid-19 impact, which disrupted all our subject areas to varying degrees. As evidenced in schools across the country, school closure was most detrimental to our disadvantaged pupils, and they were not able to benefit from our pupil premium funded improvements to teaching and targeted interventions to the degree we had intended. The impact was mitigated by our resolution to maintain a </w:t>
            </w:r>
            <w:proofErr w:type="gramStart"/>
            <w:r w:rsidRPr="00E27862">
              <w:rPr>
                <w:lang w:eastAsia="en-US"/>
              </w:rPr>
              <w:t>high quality</w:t>
            </w:r>
            <w:proofErr w:type="gramEnd"/>
            <w:r w:rsidRPr="00E27862">
              <w:rPr>
                <w:lang w:eastAsia="en-US"/>
              </w:rPr>
              <w:t xml:space="preserve"> curriculum, including during periods of partial closure, which was aided by use of online resources such as those provided by Oak National Academy.</w:t>
            </w:r>
          </w:p>
          <w:p w14:paraId="09283901" w14:textId="77777777" w:rsidR="00F25668" w:rsidRPr="00E27862" w:rsidRDefault="00F25668" w:rsidP="008F5186">
            <w:pPr>
              <w:rPr>
                <w:lang w:eastAsia="en-US"/>
              </w:rPr>
            </w:pPr>
            <w:r w:rsidRPr="00E27862">
              <w:rPr>
                <w:lang w:eastAsia="en-US"/>
              </w:rPr>
              <w:t xml:space="preserve">Although overall attendance in 2020/21 was lower than in the preceding X years at X%, it was higher than the national average. At times when all pupils were expected to attend school, absence among disadvantaged pupils was X% higher than their peers and persistent absence X% higher. These gaps are larger than in previous years, which is why attendance is a focus of our current plan.     </w:t>
            </w:r>
          </w:p>
          <w:p w14:paraId="671F968E" w14:textId="77777777" w:rsidR="00F25668" w:rsidRPr="00220984" w:rsidRDefault="00F25668" w:rsidP="008F5186">
            <w:pPr>
              <w:spacing w:after="120"/>
              <w:rPr>
                <w:color w:val="0070C0"/>
                <w:lang w:eastAsia="en-US"/>
              </w:rPr>
            </w:pPr>
            <w:r w:rsidRPr="00E27862">
              <w:rPr>
                <w:lang w:eastAsia="en-US"/>
              </w:rPr>
              <w:t>Our assessments and observations indicated that pupil behaviour, wellbeing and mental health were significantly impacted last year, primarily due to COVID-19-related issues. The impact was particularly acute for disadvantaged pupils. We used pupil premium funding to provide wellbeing support for all pupils, and targeted interventions where required. We are building on that approach with the activities detailed in this plan.</w:t>
            </w:r>
          </w:p>
        </w:tc>
      </w:tr>
    </w:tbl>
    <w:p w14:paraId="2A7D5564" w14:textId="77777777" w:rsidR="00E66558" w:rsidRDefault="00E66558"/>
    <w:sectPr w:rsidR="00E66558">
      <w:headerReference w:type="default" r:id="rId52"/>
      <w:footerReference w:type="default" r:id="rId53"/>
      <w:pgSz w:w="11906" w:h="16838"/>
      <w:pgMar w:top="1134" w:right="1276"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48C428" w14:textId="77777777" w:rsidR="003C3C28" w:rsidRDefault="003C3C28">
      <w:r>
        <w:separator/>
      </w:r>
    </w:p>
  </w:endnote>
  <w:endnote w:type="continuationSeparator" w:id="0">
    <w:p w14:paraId="3CDEFE6A" w14:textId="77777777" w:rsidR="003C3C28" w:rsidRDefault="003C3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4D"/>
    <w:family w:val="auto"/>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54BE" w14:textId="77777777" w:rsidR="005E28A4" w:rsidRDefault="009D71E8">
    <w:pPr>
      <w:pStyle w:val="Footer"/>
      <w:ind w:firstLine="4513"/>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030865" w14:textId="77777777" w:rsidR="003C3C28" w:rsidRDefault="003C3C28">
      <w:r>
        <w:separator/>
      </w:r>
    </w:p>
  </w:footnote>
  <w:footnote w:type="continuationSeparator" w:id="0">
    <w:p w14:paraId="738A8EC7" w14:textId="77777777" w:rsidR="003C3C28" w:rsidRDefault="003C3C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54BC" w14:textId="77777777" w:rsidR="005E28A4" w:rsidRDefault="003C3C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5D6E"/>
    <w:multiLevelType w:val="hybridMultilevel"/>
    <w:tmpl w:val="0B761832"/>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490FAB"/>
    <w:multiLevelType w:val="hybridMultilevel"/>
    <w:tmpl w:val="2C062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99761E"/>
    <w:multiLevelType w:val="multilevel"/>
    <w:tmpl w:val="6C86EF6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8DC609B"/>
    <w:multiLevelType w:val="hybridMultilevel"/>
    <w:tmpl w:val="EA44B044"/>
    <w:lvl w:ilvl="0" w:tplc="08090001">
      <w:start w:val="1"/>
      <w:numFmt w:val="bullet"/>
      <w:lvlText w:val=""/>
      <w:lvlJc w:val="left"/>
      <w:pPr>
        <w:ind w:left="417" w:hanging="360"/>
      </w:pPr>
      <w:rPr>
        <w:rFonts w:ascii="Symbol" w:hAnsi="Symbol" w:hint="default"/>
      </w:rPr>
    </w:lvl>
    <w:lvl w:ilvl="1" w:tplc="08090003" w:tentative="1">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4" w15:restartNumberingAfterBreak="0">
    <w:nsid w:val="1FCE693E"/>
    <w:multiLevelType w:val="multilevel"/>
    <w:tmpl w:val="55DC33DE"/>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212E2A8F"/>
    <w:multiLevelType w:val="multilevel"/>
    <w:tmpl w:val="D2FCC3E6"/>
    <w:styleLink w:val="LFO34"/>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6" w15:restartNumberingAfterBreak="0">
    <w:nsid w:val="25265E8B"/>
    <w:multiLevelType w:val="multilevel"/>
    <w:tmpl w:val="B024EA6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26D7422D"/>
    <w:multiLevelType w:val="multilevel"/>
    <w:tmpl w:val="D14605B6"/>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8" w15:restartNumberingAfterBreak="0">
    <w:nsid w:val="2F3F4978"/>
    <w:multiLevelType w:val="multilevel"/>
    <w:tmpl w:val="A296BC9C"/>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3BAF7A88"/>
    <w:multiLevelType w:val="multilevel"/>
    <w:tmpl w:val="1DD24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802757"/>
    <w:multiLevelType w:val="hybridMultilevel"/>
    <w:tmpl w:val="BBD0B9D6"/>
    <w:lvl w:ilvl="0" w:tplc="08090001">
      <w:start w:val="1"/>
      <w:numFmt w:val="bullet"/>
      <w:lvlText w:val=""/>
      <w:lvlJc w:val="left"/>
      <w:pPr>
        <w:ind w:left="417" w:hanging="360"/>
      </w:pPr>
      <w:rPr>
        <w:rFonts w:ascii="Symbol" w:hAnsi="Symbol" w:hint="default"/>
      </w:rPr>
    </w:lvl>
    <w:lvl w:ilvl="1" w:tplc="08090003" w:tentative="1">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1" w15:restartNumberingAfterBreak="0">
    <w:nsid w:val="3FE9198B"/>
    <w:multiLevelType w:val="multilevel"/>
    <w:tmpl w:val="2A508BBA"/>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433F1363"/>
    <w:multiLevelType w:val="hybridMultilevel"/>
    <w:tmpl w:val="16E264C6"/>
    <w:lvl w:ilvl="0" w:tplc="3670E8F2">
      <w:start w:val="1"/>
      <w:numFmt w:val="bullet"/>
      <w:lvlText w:val="-"/>
      <w:lvlJc w:val="left"/>
      <w:pPr>
        <w:ind w:left="389" w:hanging="360"/>
      </w:pPr>
      <w:rPr>
        <w:rFonts w:ascii="Arial" w:eastAsia="Times New Roman" w:hAnsi="Arial" w:cs="Arial" w:hint="default"/>
      </w:rPr>
    </w:lvl>
    <w:lvl w:ilvl="1" w:tplc="08090003" w:tentative="1">
      <w:start w:val="1"/>
      <w:numFmt w:val="bullet"/>
      <w:lvlText w:val="o"/>
      <w:lvlJc w:val="left"/>
      <w:pPr>
        <w:ind w:left="1109" w:hanging="360"/>
      </w:pPr>
      <w:rPr>
        <w:rFonts w:ascii="Courier New" w:hAnsi="Courier New" w:cs="Courier New" w:hint="default"/>
      </w:rPr>
    </w:lvl>
    <w:lvl w:ilvl="2" w:tplc="08090005" w:tentative="1">
      <w:start w:val="1"/>
      <w:numFmt w:val="bullet"/>
      <w:lvlText w:val=""/>
      <w:lvlJc w:val="left"/>
      <w:pPr>
        <w:ind w:left="1829" w:hanging="360"/>
      </w:pPr>
      <w:rPr>
        <w:rFonts w:ascii="Wingdings" w:hAnsi="Wingdings" w:hint="default"/>
      </w:rPr>
    </w:lvl>
    <w:lvl w:ilvl="3" w:tplc="08090001" w:tentative="1">
      <w:start w:val="1"/>
      <w:numFmt w:val="bullet"/>
      <w:lvlText w:val=""/>
      <w:lvlJc w:val="left"/>
      <w:pPr>
        <w:ind w:left="2549" w:hanging="360"/>
      </w:pPr>
      <w:rPr>
        <w:rFonts w:ascii="Symbol" w:hAnsi="Symbol" w:hint="default"/>
      </w:rPr>
    </w:lvl>
    <w:lvl w:ilvl="4" w:tplc="08090003" w:tentative="1">
      <w:start w:val="1"/>
      <w:numFmt w:val="bullet"/>
      <w:lvlText w:val="o"/>
      <w:lvlJc w:val="left"/>
      <w:pPr>
        <w:ind w:left="3269" w:hanging="360"/>
      </w:pPr>
      <w:rPr>
        <w:rFonts w:ascii="Courier New" w:hAnsi="Courier New" w:cs="Courier New" w:hint="default"/>
      </w:rPr>
    </w:lvl>
    <w:lvl w:ilvl="5" w:tplc="08090005" w:tentative="1">
      <w:start w:val="1"/>
      <w:numFmt w:val="bullet"/>
      <w:lvlText w:val=""/>
      <w:lvlJc w:val="left"/>
      <w:pPr>
        <w:ind w:left="3989" w:hanging="360"/>
      </w:pPr>
      <w:rPr>
        <w:rFonts w:ascii="Wingdings" w:hAnsi="Wingdings" w:hint="default"/>
      </w:rPr>
    </w:lvl>
    <w:lvl w:ilvl="6" w:tplc="08090001" w:tentative="1">
      <w:start w:val="1"/>
      <w:numFmt w:val="bullet"/>
      <w:lvlText w:val=""/>
      <w:lvlJc w:val="left"/>
      <w:pPr>
        <w:ind w:left="4709" w:hanging="360"/>
      </w:pPr>
      <w:rPr>
        <w:rFonts w:ascii="Symbol" w:hAnsi="Symbol" w:hint="default"/>
      </w:rPr>
    </w:lvl>
    <w:lvl w:ilvl="7" w:tplc="08090003" w:tentative="1">
      <w:start w:val="1"/>
      <w:numFmt w:val="bullet"/>
      <w:lvlText w:val="o"/>
      <w:lvlJc w:val="left"/>
      <w:pPr>
        <w:ind w:left="5429" w:hanging="360"/>
      </w:pPr>
      <w:rPr>
        <w:rFonts w:ascii="Courier New" w:hAnsi="Courier New" w:cs="Courier New" w:hint="default"/>
      </w:rPr>
    </w:lvl>
    <w:lvl w:ilvl="8" w:tplc="08090005" w:tentative="1">
      <w:start w:val="1"/>
      <w:numFmt w:val="bullet"/>
      <w:lvlText w:val=""/>
      <w:lvlJc w:val="left"/>
      <w:pPr>
        <w:ind w:left="6149" w:hanging="360"/>
      </w:pPr>
      <w:rPr>
        <w:rFonts w:ascii="Wingdings" w:hAnsi="Wingdings" w:hint="default"/>
      </w:rPr>
    </w:lvl>
  </w:abstractNum>
  <w:abstractNum w:abstractNumId="13" w15:restartNumberingAfterBreak="0">
    <w:nsid w:val="4C3958CA"/>
    <w:multiLevelType w:val="multilevel"/>
    <w:tmpl w:val="067E6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9C8246A"/>
    <w:multiLevelType w:val="multilevel"/>
    <w:tmpl w:val="41BAF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AD26892"/>
    <w:multiLevelType w:val="hybridMultilevel"/>
    <w:tmpl w:val="E30A8474"/>
    <w:lvl w:ilvl="0" w:tplc="D1B6E20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753E7F"/>
    <w:multiLevelType w:val="hybridMultilevel"/>
    <w:tmpl w:val="152A3F9E"/>
    <w:lvl w:ilvl="0" w:tplc="AF46C4D0">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FDF3112"/>
    <w:multiLevelType w:val="multilevel"/>
    <w:tmpl w:val="6ED6AA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15:restartNumberingAfterBreak="0">
    <w:nsid w:val="604F02D4"/>
    <w:multiLevelType w:val="hybridMultilevel"/>
    <w:tmpl w:val="665C3DE8"/>
    <w:lvl w:ilvl="0" w:tplc="35CE9D3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8F37F9D"/>
    <w:multiLevelType w:val="multilevel"/>
    <w:tmpl w:val="DE90E1B2"/>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696B7264"/>
    <w:multiLevelType w:val="multilevel"/>
    <w:tmpl w:val="7BFCD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BE87082"/>
    <w:multiLevelType w:val="multilevel"/>
    <w:tmpl w:val="14C2AA72"/>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22" w15:restartNumberingAfterBreak="0">
    <w:nsid w:val="6D3426CA"/>
    <w:multiLevelType w:val="hybridMultilevel"/>
    <w:tmpl w:val="80441BA2"/>
    <w:lvl w:ilvl="0" w:tplc="08090001">
      <w:start w:val="1"/>
      <w:numFmt w:val="bullet"/>
      <w:lvlText w:val=""/>
      <w:lvlJc w:val="left"/>
      <w:pPr>
        <w:ind w:left="414" w:hanging="360"/>
      </w:pPr>
      <w:rPr>
        <w:rFonts w:ascii="Symbol" w:hAnsi="Symbol" w:hint="default"/>
      </w:rPr>
    </w:lvl>
    <w:lvl w:ilvl="1" w:tplc="08090003" w:tentative="1">
      <w:start w:val="1"/>
      <w:numFmt w:val="bullet"/>
      <w:lvlText w:val="o"/>
      <w:lvlJc w:val="left"/>
      <w:pPr>
        <w:ind w:left="1134" w:hanging="360"/>
      </w:pPr>
      <w:rPr>
        <w:rFonts w:ascii="Courier New" w:hAnsi="Courier New" w:cs="Courier New" w:hint="default"/>
      </w:rPr>
    </w:lvl>
    <w:lvl w:ilvl="2" w:tplc="08090005" w:tentative="1">
      <w:start w:val="1"/>
      <w:numFmt w:val="bullet"/>
      <w:lvlText w:val=""/>
      <w:lvlJc w:val="left"/>
      <w:pPr>
        <w:ind w:left="1854" w:hanging="360"/>
      </w:pPr>
      <w:rPr>
        <w:rFonts w:ascii="Wingdings" w:hAnsi="Wingdings" w:hint="default"/>
      </w:rPr>
    </w:lvl>
    <w:lvl w:ilvl="3" w:tplc="08090001" w:tentative="1">
      <w:start w:val="1"/>
      <w:numFmt w:val="bullet"/>
      <w:lvlText w:val=""/>
      <w:lvlJc w:val="left"/>
      <w:pPr>
        <w:ind w:left="2574" w:hanging="360"/>
      </w:pPr>
      <w:rPr>
        <w:rFonts w:ascii="Symbol" w:hAnsi="Symbol" w:hint="default"/>
      </w:rPr>
    </w:lvl>
    <w:lvl w:ilvl="4" w:tplc="08090003" w:tentative="1">
      <w:start w:val="1"/>
      <w:numFmt w:val="bullet"/>
      <w:lvlText w:val="o"/>
      <w:lvlJc w:val="left"/>
      <w:pPr>
        <w:ind w:left="3294" w:hanging="360"/>
      </w:pPr>
      <w:rPr>
        <w:rFonts w:ascii="Courier New" w:hAnsi="Courier New" w:cs="Courier New" w:hint="default"/>
      </w:rPr>
    </w:lvl>
    <w:lvl w:ilvl="5" w:tplc="08090005" w:tentative="1">
      <w:start w:val="1"/>
      <w:numFmt w:val="bullet"/>
      <w:lvlText w:val=""/>
      <w:lvlJc w:val="left"/>
      <w:pPr>
        <w:ind w:left="4014" w:hanging="360"/>
      </w:pPr>
      <w:rPr>
        <w:rFonts w:ascii="Wingdings" w:hAnsi="Wingdings" w:hint="default"/>
      </w:rPr>
    </w:lvl>
    <w:lvl w:ilvl="6" w:tplc="08090001" w:tentative="1">
      <w:start w:val="1"/>
      <w:numFmt w:val="bullet"/>
      <w:lvlText w:val=""/>
      <w:lvlJc w:val="left"/>
      <w:pPr>
        <w:ind w:left="4734" w:hanging="360"/>
      </w:pPr>
      <w:rPr>
        <w:rFonts w:ascii="Symbol" w:hAnsi="Symbol" w:hint="default"/>
      </w:rPr>
    </w:lvl>
    <w:lvl w:ilvl="7" w:tplc="08090003" w:tentative="1">
      <w:start w:val="1"/>
      <w:numFmt w:val="bullet"/>
      <w:lvlText w:val="o"/>
      <w:lvlJc w:val="left"/>
      <w:pPr>
        <w:ind w:left="5454" w:hanging="360"/>
      </w:pPr>
      <w:rPr>
        <w:rFonts w:ascii="Courier New" w:hAnsi="Courier New" w:cs="Courier New" w:hint="default"/>
      </w:rPr>
    </w:lvl>
    <w:lvl w:ilvl="8" w:tplc="08090005" w:tentative="1">
      <w:start w:val="1"/>
      <w:numFmt w:val="bullet"/>
      <w:lvlText w:val=""/>
      <w:lvlJc w:val="left"/>
      <w:pPr>
        <w:ind w:left="6174" w:hanging="360"/>
      </w:pPr>
      <w:rPr>
        <w:rFonts w:ascii="Wingdings" w:hAnsi="Wingdings" w:hint="default"/>
      </w:rPr>
    </w:lvl>
  </w:abstractNum>
  <w:abstractNum w:abstractNumId="23" w15:restartNumberingAfterBreak="0">
    <w:nsid w:val="719A5F31"/>
    <w:multiLevelType w:val="multilevel"/>
    <w:tmpl w:val="3B86DE2C"/>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24" w15:restartNumberingAfterBreak="0">
    <w:nsid w:val="71A22097"/>
    <w:multiLevelType w:val="multilevel"/>
    <w:tmpl w:val="009E2204"/>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25" w15:restartNumberingAfterBreak="0">
    <w:nsid w:val="731A6CF7"/>
    <w:multiLevelType w:val="hybridMultilevel"/>
    <w:tmpl w:val="3C20E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5CE2048"/>
    <w:multiLevelType w:val="multilevel"/>
    <w:tmpl w:val="2E54C3FA"/>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783A124C"/>
    <w:multiLevelType w:val="multilevel"/>
    <w:tmpl w:val="3BF0C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4"/>
  </w:num>
  <w:num w:numId="3">
    <w:abstractNumId w:val="7"/>
  </w:num>
  <w:num w:numId="4">
    <w:abstractNumId w:val="8"/>
  </w:num>
  <w:num w:numId="5">
    <w:abstractNumId w:val="2"/>
  </w:num>
  <w:num w:numId="6">
    <w:abstractNumId w:val="11"/>
  </w:num>
  <w:num w:numId="7">
    <w:abstractNumId w:val="19"/>
  </w:num>
  <w:num w:numId="8">
    <w:abstractNumId w:val="26"/>
  </w:num>
  <w:num w:numId="9">
    <w:abstractNumId w:val="23"/>
  </w:num>
  <w:num w:numId="10">
    <w:abstractNumId w:val="21"/>
  </w:num>
  <w:num w:numId="11">
    <w:abstractNumId w:val="5"/>
  </w:num>
  <w:num w:numId="12">
    <w:abstractNumId w:val="24"/>
  </w:num>
  <w:num w:numId="13">
    <w:abstractNumId w:val="17"/>
  </w:num>
  <w:num w:numId="14">
    <w:abstractNumId w:val="15"/>
  </w:num>
  <w:num w:numId="15">
    <w:abstractNumId w:val="10"/>
  </w:num>
  <w:num w:numId="16">
    <w:abstractNumId w:val="22"/>
  </w:num>
  <w:num w:numId="17">
    <w:abstractNumId w:val="9"/>
  </w:num>
  <w:num w:numId="18">
    <w:abstractNumId w:val="3"/>
  </w:num>
  <w:num w:numId="19">
    <w:abstractNumId w:val="16"/>
  </w:num>
  <w:num w:numId="20">
    <w:abstractNumId w:val="12"/>
  </w:num>
  <w:num w:numId="21">
    <w:abstractNumId w:val="20"/>
  </w:num>
  <w:num w:numId="22">
    <w:abstractNumId w:val="27"/>
  </w:num>
  <w:num w:numId="23">
    <w:abstractNumId w:val="14"/>
  </w:num>
  <w:num w:numId="24">
    <w:abstractNumId w:val="13"/>
  </w:num>
  <w:num w:numId="25">
    <w:abstractNumId w:val="18"/>
  </w:num>
  <w:num w:numId="26">
    <w:abstractNumId w:val="0"/>
  </w:num>
  <w:num w:numId="27">
    <w:abstractNumId w:val="25"/>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3"/>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558"/>
    <w:rsid w:val="00010715"/>
    <w:rsid w:val="000174F6"/>
    <w:rsid w:val="00057A21"/>
    <w:rsid w:val="000633EF"/>
    <w:rsid w:val="00066B73"/>
    <w:rsid w:val="0008521F"/>
    <w:rsid w:val="000D0090"/>
    <w:rsid w:val="000D41A3"/>
    <w:rsid w:val="000F274D"/>
    <w:rsid w:val="00120AB1"/>
    <w:rsid w:val="00136999"/>
    <w:rsid w:val="00136EC3"/>
    <w:rsid w:val="00137FF6"/>
    <w:rsid w:val="001473C6"/>
    <w:rsid w:val="001502CD"/>
    <w:rsid w:val="00153E99"/>
    <w:rsid w:val="00156DD8"/>
    <w:rsid w:val="00187EF3"/>
    <w:rsid w:val="0019353D"/>
    <w:rsid w:val="001A470C"/>
    <w:rsid w:val="001B35D1"/>
    <w:rsid w:val="00205904"/>
    <w:rsid w:val="00205EB6"/>
    <w:rsid w:val="002503B2"/>
    <w:rsid w:val="00271E85"/>
    <w:rsid w:val="0027390C"/>
    <w:rsid w:val="00281E01"/>
    <w:rsid w:val="002D1ABC"/>
    <w:rsid w:val="002D4665"/>
    <w:rsid w:val="00301B3E"/>
    <w:rsid w:val="0030376E"/>
    <w:rsid w:val="003153F6"/>
    <w:rsid w:val="00354257"/>
    <w:rsid w:val="0036471C"/>
    <w:rsid w:val="00377AAA"/>
    <w:rsid w:val="00384798"/>
    <w:rsid w:val="003865A1"/>
    <w:rsid w:val="003B2925"/>
    <w:rsid w:val="003C39BB"/>
    <w:rsid w:val="003C3C28"/>
    <w:rsid w:val="003D2A22"/>
    <w:rsid w:val="003F3514"/>
    <w:rsid w:val="004044AA"/>
    <w:rsid w:val="0042637B"/>
    <w:rsid w:val="00470694"/>
    <w:rsid w:val="00477D04"/>
    <w:rsid w:val="004D0EFE"/>
    <w:rsid w:val="004E562B"/>
    <w:rsid w:val="004E657B"/>
    <w:rsid w:val="0050054C"/>
    <w:rsid w:val="00500752"/>
    <w:rsid w:val="005141B7"/>
    <w:rsid w:val="005524F8"/>
    <w:rsid w:val="00561459"/>
    <w:rsid w:val="00562134"/>
    <w:rsid w:val="00566D88"/>
    <w:rsid w:val="005778A0"/>
    <w:rsid w:val="005C71ED"/>
    <w:rsid w:val="005D3F12"/>
    <w:rsid w:val="00603521"/>
    <w:rsid w:val="00610D26"/>
    <w:rsid w:val="00626498"/>
    <w:rsid w:val="00634B97"/>
    <w:rsid w:val="006657EC"/>
    <w:rsid w:val="0068468C"/>
    <w:rsid w:val="006857F2"/>
    <w:rsid w:val="006A022D"/>
    <w:rsid w:val="006E07F4"/>
    <w:rsid w:val="006E7FB1"/>
    <w:rsid w:val="007012C2"/>
    <w:rsid w:val="007019BB"/>
    <w:rsid w:val="007231BE"/>
    <w:rsid w:val="00733B49"/>
    <w:rsid w:val="00741B9E"/>
    <w:rsid w:val="0074666A"/>
    <w:rsid w:val="00765854"/>
    <w:rsid w:val="00771B1C"/>
    <w:rsid w:val="0078426B"/>
    <w:rsid w:val="007C2F04"/>
    <w:rsid w:val="007D16B7"/>
    <w:rsid w:val="007D4ADF"/>
    <w:rsid w:val="0082125A"/>
    <w:rsid w:val="00887667"/>
    <w:rsid w:val="008B7F80"/>
    <w:rsid w:val="008E2B11"/>
    <w:rsid w:val="008E3EC8"/>
    <w:rsid w:val="00910977"/>
    <w:rsid w:val="00927D38"/>
    <w:rsid w:val="009368B2"/>
    <w:rsid w:val="00943486"/>
    <w:rsid w:val="00991DE2"/>
    <w:rsid w:val="009A2540"/>
    <w:rsid w:val="009B0C02"/>
    <w:rsid w:val="009D0054"/>
    <w:rsid w:val="009D71E8"/>
    <w:rsid w:val="009E559D"/>
    <w:rsid w:val="009F17DF"/>
    <w:rsid w:val="009F29A3"/>
    <w:rsid w:val="00A03A79"/>
    <w:rsid w:val="00A20CF3"/>
    <w:rsid w:val="00A268BB"/>
    <w:rsid w:val="00A85184"/>
    <w:rsid w:val="00AA4201"/>
    <w:rsid w:val="00AD17D3"/>
    <w:rsid w:val="00AD4FA8"/>
    <w:rsid w:val="00AD72A8"/>
    <w:rsid w:val="00AF66CF"/>
    <w:rsid w:val="00B24EB3"/>
    <w:rsid w:val="00B256D8"/>
    <w:rsid w:val="00B37C6E"/>
    <w:rsid w:val="00B519E0"/>
    <w:rsid w:val="00B74F98"/>
    <w:rsid w:val="00B76706"/>
    <w:rsid w:val="00B81CC0"/>
    <w:rsid w:val="00B91311"/>
    <w:rsid w:val="00B96741"/>
    <w:rsid w:val="00BA0E25"/>
    <w:rsid w:val="00BA3AD4"/>
    <w:rsid w:val="00BC6DB0"/>
    <w:rsid w:val="00BE0B57"/>
    <w:rsid w:val="00BF0166"/>
    <w:rsid w:val="00C312EC"/>
    <w:rsid w:val="00C514A3"/>
    <w:rsid w:val="00C543B9"/>
    <w:rsid w:val="00C702F8"/>
    <w:rsid w:val="00C833F1"/>
    <w:rsid w:val="00C90426"/>
    <w:rsid w:val="00CA5D4D"/>
    <w:rsid w:val="00CA752B"/>
    <w:rsid w:val="00CC3AA9"/>
    <w:rsid w:val="00CC5F48"/>
    <w:rsid w:val="00CD0A56"/>
    <w:rsid w:val="00CE29E1"/>
    <w:rsid w:val="00CE328D"/>
    <w:rsid w:val="00CE5EFA"/>
    <w:rsid w:val="00CE79EA"/>
    <w:rsid w:val="00D26286"/>
    <w:rsid w:val="00D27DDF"/>
    <w:rsid w:val="00D33FE5"/>
    <w:rsid w:val="00D41F7B"/>
    <w:rsid w:val="00D912EA"/>
    <w:rsid w:val="00DA01B5"/>
    <w:rsid w:val="00DE1E3A"/>
    <w:rsid w:val="00DE78E0"/>
    <w:rsid w:val="00E36992"/>
    <w:rsid w:val="00E37038"/>
    <w:rsid w:val="00E66558"/>
    <w:rsid w:val="00EA1590"/>
    <w:rsid w:val="00EA52FB"/>
    <w:rsid w:val="00EF3555"/>
    <w:rsid w:val="00F25668"/>
    <w:rsid w:val="00F56814"/>
    <w:rsid w:val="00FB7010"/>
    <w:rsid w:val="00FD7732"/>
    <w:rsid w:val="00FE17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D54B1"/>
  <w15:docId w15:val="{62148E6B-690E-419F-B9E3-93CF2A6D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41A3"/>
    <w:pPr>
      <w:autoSpaceDN/>
    </w:pPr>
    <w:rPr>
      <w:rFonts w:ascii="Times New Roman" w:hAnsi="Times New Roman"/>
      <w:sz w:val="24"/>
      <w:szCs w:val="24"/>
    </w:rPr>
  </w:style>
  <w:style w:type="paragraph" w:styleId="Heading1">
    <w:name w:val="heading 1"/>
    <w:basedOn w:val="Normal"/>
    <w:next w:val="Normal"/>
    <w:uiPriority w:val="9"/>
    <w:qFormat/>
    <w:pPr>
      <w:pageBreakBefore/>
      <w:suppressAutoHyphens/>
      <w:autoSpaceDN w:val="0"/>
      <w:spacing w:after="240"/>
      <w:outlineLvl w:val="0"/>
    </w:pPr>
    <w:rPr>
      <w:rFonts w:ascii="Arial" w:hAnsi="Arial"/>
      <w:b/>
      <w:color w:val="104F75"/>
      <w:sz w:val="36"/>
    </w:rPr>
  </w:style>
  <w:style w:type="paragraph" w:styleId="Heading2">
    <w:name w:val="heading 2"/>
    <w:basedOn w:val="Normal"/>
    <w:next w:val="Normal"/>
    <w:uiPriority w:val="9"/>
    <w:unhideWhenUsed/>
    <w:qFormat/>
    <w:pPr>
      <w:keepNext/>
      <w:suppressAutoHyphens/>
      <w:autoSpaceDN w:val="0"/>
      <w:spacing w:before="480" w:after="240"/>
      <w:outlineLvl w:val="1"/>
    </w:pPr>
    <w:rPr>
      <w:rFonts w:ascii="Arial" w:hAnsi="Arial"/>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uppressAutoHyphens/>
      <w:autoSpaceDN w:val="0"/>
      <w:spacing w:before="240" w:after="60" w:line="288" w:lineRule="auto"/>
      <w:outlineLvl w:val="4"/>
    </w:pPr>
    <w:rPr>
      <w:rFonts w:ascii="Calibri" w:hAnsi="Calibri"/>
      <w:b/>
      <w:bCs/>
      <w:i/>
      <w:iCs/>
      <w:color w:val="0D0D0D"/>
      <w:sz w:val="26"/>
      <w:szCs w:val="26"/>
    </w:rPr>
  </w:style>
  <w:style w:type="paragraph" w:styleId="Heading6">
    <w:name w:val="heading 6"/>
    <w:basedOn w:val="Normal"/>
    <w:next w:val="Normal"/>
    <w:uiPriority w:val="9"/>
    <w:semiHidden/>
    <w:unhideWhenUsed/>
    <w:qFormat/>
    <w:pPr>
      <w:numPr>
        <w:ilvl w:val="5"/>
        <w:numId w:val="1"/>
      </w:numPr>
      <w:suppressAutoHyphens/>
      <w:autoSpaceDN w:val="0"/>
      <w:spacing w:before="240" w:after="60" w:line="288" w:lineRule="auto"/>
      <w:outlineLvl w:val="5"/>
    </w:pPr>
    <w:rPr>
      <w:rFonts w:ascii="Calibri" w:hAnsi="Calibri"/>
      <w:b/>
      <w:bCs/>
      <w:color w:val="0D0D0D"/>
      <w:szCs w:val="22"/>
    </w:rPr>
  </w:style>
  <w:style w:type="paragraph" w:styleId="Heading7">
    <w:name w:val="heading 7"/>
    <w:basedOn w:val="Normal"/>
    <w:next w:val="Normal"/>
    <w:pPr>
      <w:numPr>
        <w:ilvl w:val="6"/>
        <w:numId w:val="1"/>
      </w:numPr>
      <w:suppressAutoHyphens/>
      <w:autoSpaceDN w:val="0"/>
      <w:spacing w:before="240" w:after="60" w:line="288" w:lineRule="auto"/>
      <w:outlineLvl w:val="6"/>
    </w:pPr>
    <w:rPr>
      <w:rFonts w:ascii="Calibri" w:hAnsi="Calibri"/>
      <w:color w:val="0D0D0D"/>
    </w:rPr>
  </w:style>
  <w:style w:type="paragraph" w:styleId="Heading8">
    <w:name w:val="heading 8"/>
    <w:basedOn w:val="Normal"/>
    <w:next w:val="Normal"/>
    <w:pPr>
      <w:numPr>
        <w:ilvl w:val="7"/>
        <w:numId w:val="1"/>
      </w:numPr>
      <w:suppressAutoHyphens/>
      <w:autoSpaceDN w:val="0"/>
      <w:spacing w:before="240" w:after="60" w:line="288" w:lineRule="auto"/>
      <w:outlineLvl w:val="7"/>
    </w:pPr>
    <w:rPr>
      <w:rFonts w:ascii="Calibri" w:hAnsi="Calibri"/>
      <w:i/>
      <w:iCs/>
      <w:color w:val="0D0D0D"/>
    </w:rPr>
  </w:style>
  <w:style w:type="paragraph" w:styleId="Heading9">
    <w:name w:val="heading 9"/>
    <w:basedOn w:val="Normal"/>
    <w:next w:val="Normal"/>
    <w:pPr>
      <w:numPr>
        <w:ilvl w:val="8"/>
        <w:numId w:val="1"/>
      </w:numPr>
      <w:suppressAutoHyphens/>
      <w:autoSpaceDN w:val="0"/>
      <w:spacing w:before="240" w:after="60" w:line="288" w:lineRule="auto"/>
      <w:outlineLvl w:val="8"/>
    </w:pPr>
    <w:rPr>
      <w:rFonts w:ascii="Cambria" w:hAnsi="Cambria"/>
      <w:color w:val="0D0D0D"/>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uiPriority w:val="99"/>
    <w:qFormat/>
    <w:rPr>
      <w:rFonts w:ascii="Arial" w:hAnsi="Arial"/>
      <w:color w:val="0000FF"/>
      <w:sz w:val="24"/>
      <w:u w:val="single"/>
    </w:rPr>
  </w:style>
  <w:style w:type="paragraph" w:styleId="TOCHeading">
    <w:name w:val="TOC Heading"/>
    <w:basedOn w:val="Normal"/>
    <w:next w:val="Normal"/>
    <w:pPr>
      <w:pageBreakBefore/>
      <w:suppressAutoHyphens/>
      <w:autoSpaceDN w:val="0"/>
      <w:spacing w:after="240" w:line="288" w:lineRule="auto"/>
    </w:pPr>
    <w:rPr>
      <w:rFonts w:ascii="Arial" w:hAnsi="Arial" w:cs="Arial"/>
      <w:b/>
      <w:color w:val="365F91"/>
      <w:sz w:val="36"/>
      <w:szCs w:val="28"/>
      <w:lang w:eastAsia="ja-JP"/>
    </w:rPr>
  </w:style>
  <w:style w:type="paragraph" w:customStyle="1" w:styleId="TitleText">
    <w:name w:val="TitleText"/>
    <w:basedOn w:val="Normal"/>
    <w:pPr>
      <w:suppressAutoHyphens/>
      <w:autoSpaceDN w:val="0"/>
      <w:spacing w:before="3600" w:after="240"/>
    </w:pPr>
    <w:rPr>
      <w:rFonts w:ascii="Arial" w:hAnsi="Arial"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uppressAutoHyphens/>
      <w:autoSpaceDN w:val="0"/>
      <w:spacing w:after="1520" w:line="288" w:lineRule="auto"/>
    </w:pPr>
    <w:rPr>
      <w:rFonts w:ascii="Arial" w:hAnsi="Arial"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5"/>
      </w:numPr>
      <w:contextualSpacing/>
    </w:pPr>
  </w:style>
  <w:style w:type="paragraph" w:styleId="TOC1">
    <w:name w:val="toc 1"/>
    <w:basedOn w:val="Normal"/>
    <w:next w:val="Normal"/>
    <w:autoRedefine/>
    <w:pPr>
      <w:tabs>
        <w:tab w:val="right" w:pos="9498"/>
      </w:tabs>
      <w:suppressAutoHyphens/>
      <w:autoSpaceDN w:val="0"/>
      <w:spacing w:after="120" w:line="288" w:lineRule="auto"/>
    </w:pPr>
    <w:rPr>
      <w:rFonts w:ascii="Arial" w:hAnsi="Arial"/>
      <w:color w:val="0D0D0D"/>
    </w:rPr>
  </w:style>
  <w:style w:type="paragraph" w:styleId="TOC2">
    <w:name w:val="toc 2"/>
    <w:basedOn w:val="Normal"/>
    <w:next w:val="Normal"/>
    <w:autoRedefine/>
    <w:pPr>
      <w:tabs>
        <w:tab w:val="right" w:pos="9498"/>
      </w:tabs>
      <w:suppressAutoHyphens/>
      <w:autoSpaceDN w:val="0"/>
      <w:spacing w:after="120" w:line="288" w:lineRule="auto"/>
      <w:ind w:left="238"/>
    </w:pPr>
    <w:rPr>
      <w:rFonts w:ascii="Arial" w:hAnsi="Arial"/>
      <w:color w:val="0D0D0D"/>
    </w:rPr>
  </w:style>
  <w:style w:type="paragraph" w:styleId="TOC3">
    <w:name w:val="toc 3"/>
    <w:basedOn w:val="Normal"/>
    <w:next w:val="Normal"/>
    <w:autoRedefine/>
    <w:pPr>
      <w:tabs>
        <w:tab w:val="right" w:pos="9498"/>
      </w:tabs>
      <w:suppressAutoHyphens/>
      <w:autoSpaceDN w:val="0"/>
      <w:spacing w:after="120" w:line="288" w:lineRule="auto"/>
      <w:ind w:left="480"/>
    </w:pPr>
    <w:rPr>
      <w:rFonts w:ascii="Arial" w:hAnsi="Arial"/>
      <w:color w:val="0D0D0D"/>
    </w:rPr>
  </w:style>
  <w:style w:type="paragraph" w:customStyle="1" w:styleId="CopyrightBox">
    <w:name w:val="CopyrightBox"/>
    <w:basedOn w:val="Normal"/>
    <w:pPr>
      <w:suppressAutoHyphens/>
      <w:autoSpaceDN w:val="0"/>
      <w:spacing w:after="240" w:line="288" w:lineRule="auto"/>
    </w:pPr>
    <w:rPr>
      <w:rFonts w:ascii="Arial" w:hAnsi="Arial"/>
      <w:color w:val="0D0D0D"/>
    </w:rPr>
  </w:style>
  <w:style w:type="character" w:customStyle="1" w:styleId="CopyrightBoxChar">
    <w:name w:val="CopyrightBox Char"/>
    <w:rPr>
      <w:color w:val="0D0D0D"/>
      <w:sz w:val="24"/>
      <w:szCs w:val="24"/>
    </w:rPr>
  </w:style>
  <w:style w:type="paragraph" w:customStyle="1" w:styleId="CopyrightSpacing">
    <w:name w:val="CopyrightSpacing"/>
    <w:basedOn w:val="Normal"/>
    <w:pPr>
      <w:suppressAutoHyphens/>
      <w:autoSpaceDN w:val="0"/>
      <w:spacing w:before="6000" w:after="120" w:line="288" w:lineRule="auto"/>
    </w:pPr>
    <w:rPr>
      <w:rFonts w:ascii="Arial" w:hAnsi="Arial"/>
      <w:color w:val="0D0D0D"/>
    </w:rPr>
  </w:style>
  <w:style w:type="character" w:customStyle="1" w:styleId="CopyrightSpacingChar">
    <w:name w:val="CopyrightSpacing Char"/>
    <w:rPr>
      <w:sz w:val="24"/>
      <w:szCs w:val="24"/>
    </w:rPr>
  </w:style>
  <w:style w:type="paragraph" w:styleId="Title">
    <w:name w:val="Title"/>
    <w:basedOn w:val="Normal"/>
    <w:next w:val="Normal"/>
    <w:uiPriority w:val="10"/>
    <w:qFormat/>
    <w:pPr>
      <w:suppressAutoHyphens/>
      <w:autoSpaceDN w:val="0"/>
      <w:spacing w:before="240" w:after="240"/>
    </w:pPr>
    <w:rPr>
      <w:rFonts w:ascii="Arial" w:hAnsi="Arial"/>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uppressAutoHyphens/>
      <w:autoSpaceDN w:val="0"/>
      <w:spacing w:after="120" w:line="288" w:lineRule="auto"/>
    </w:pPr>
    <w:rPr>
      <w:rFonts w:ascii="Arial" w:hAnsi="Arial"/>
      <w:color w:val="0D0D0D"/>
    </w:rPr>
  </w:style>
  <w:style w:type="paragraph" w:styleId="ListBullet4">
    <w:name w:val="List Bullet 4"/>
    <w:basedOn w:val="Normal"/>
    <w:pPr>
      <w:numPr>
        <w:numId w:val="4"/>
      </w:numPr>
      <w:suppressAutoHyphens/>
      <w:autoSpaceDN w:val="0"/>
      <w:spacing w:after="240" w:line="288" w:lineRule="auto"/>
      <w:contextualSpacing/>
    </w:pPr>
    <w:rPr>
      <w:rFonts w:ascii="Arial" w:hAnsi="Arial"/>
      <w:color w:val="0D0D0D"/>
    </w:rPr>
  </w:style>
  <w:style w:type="paragraph" w:styleId="ListParagraph">
    <w:name w:val="List Paragraph"/>
    <w:basedOn w:val="Normal"/>
    <w:uiPriority w:val="34"/>
    <w:qFormat/>
    <w:pPr>
      <w:numPr>
        <w:numId w:val="8"/>
      </w:numPr>
      <w:suppressAutoHyphens/>
      <w:autoSpaceDN w:val="0"/>
      <w:spacing w:after="240" w:line="288" w:lineRule="auto"/>
      <w:contextualSpacing/>
    </w:pPr>
    <w:rPr>
      <w:rFonts w:ascii="Arial" w:hAnsi="Arial"/>
      <w:color w:val="0D0D0D"/>
    </w:rPr>
  </w:style>
  <w:style w:type="paragraph" w:styleId="Caption">
    <w:name w:val="caption"/>
    <w:basedOn w:val="Normal"/>
    <w:next w:val="Normal"/>
    <w:pPr>
      <w:suppressAutoHyphens/>
      <w:autoSpaceDN w:val="0"/>
      <w:spacing w:before="120" w:after="120" w:line="288" w:lineRule="auto"/>
      <w:jc w:val="center"/>
    </w:pPr>
    <w:rPr>
      <w:rFonts w:ascii="Arial" w:hAnsi="Arial"/>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uppressAutoHyphens/>
      <w:autoSpaceDN w:val="0"/>
      <w:spacing w:after="120" w:line="288" w:lineRule="auto"/>
    </w:pPr>
    <w:rPr>
      <w:rFonts w:ascii="Arial" w:hAnsi="Arial"/>
      <w:color w:val="0D0D0D"/>
    </w:r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uppressAutoHyphens/>
      <w:autoSpaceDN w:val="0"/>
    </w:pPr>
    <w:rPr>
      <w:rFonts w:ascii="Tahoma" w:hAnsi="Tahoma" w:cs="Tahoma"/>
      <w:color w:val="0D0D0D"/>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uppressAutoHyphens/>
      <w:autoSpaceDN w:val="0"/>
    </w:pPr>
    <w:rPr>
      <w:rFonts w:ascii="Arial" w:hAnsi="Arial"/>
      <w:color w:val="0D0D0D"/>
    </w:r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uppressAutoHyphens/>
      <w:autoSpaceDN w:val="0"/>
    </w:pPr>
    <w:rPr>
      <w:rFonts w:ascii="Arial" w:hAnsi="Arial"/>
      <w:color w:val="0D0D0D"/>
    </w:r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uppressAutoHyphens/>
      <w:autoSpaceDN w:val="0"/>
      <w:spacing w:after="60"/>
    </w:pPr>
    <w:rPr>
      <w:rFonts w:ascii="Arial" w:hAnsi="Arial"/>
      <w:color w:val="0D0D0D"/>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uppressAutoHyphens/>
      <w:autoSpaceDN w:val="0"/>
      <w:spacing w:before="120" w:after="240" w:line="288" w:lineRule="auto"/>
    </w:pPr>
    <w:rPr>
      <w:rFonts w:ascii="Arial" w:hAnsi="Arial"/>
      <w:b/>
      <w:bCs/>
      <w:color w:val="0D0D0D"/>
      <w:sz w:val="28"/>
      <w:szCs w:val="20"/>
    </w:rPr>
  </w:style>
  <w:style w:type="character" w:customStyle="1" w:styleId="RGBValues">
    <w:name w:val="RGB Values"/>
    <w:basedOn w:val="DefaultParagraphFont"/>
    <w:rPr>
      <w:sz w:val="20"/>
    </w:rPr>
  </w:style>
  <w:style w:type="paragraph" w:styleId="ListBullet5">
    <w:name w:val="List Bullet 5"/>
    <w:basedOn w:val="Normal"/>
    <w:pPr>
      <w:suppressAutoHyphens/>
      <w:autoSpaceDN w:val="0"/>
      <w:spacing w:after="240" w:line="288" w:lineRule="auto"/>
    </w:pPr>
    <w:rPr>
      <w:rFonts w:ascii="Arial" w:hAnsi="Arial"/>
      <w:color w:val="0D0D0D"/>
    </w:rPr>
  </w:style>
  <w:style w:type="character" w:styleId="CommentReference">
    <w:name w:val="annotation reference"/>
    <w:basedOn w:val="DefaultParagraphFont"/>
  </w:style>
  <w:style w:type="paragraph" w:styleId="CommentText">
    <w:name w:val="annotation text"/>
    <w:basedOn w:val="Normal"/>
    <w:pPr>
      <w:suppressAutoHyphens/>
      <w:autoSpaceDN w:val="0"/>
      <w:spacing w:after="240"/>
    </w:pPr>
    <w:rPr>
      <w:rFonts w:ascii="Arial" w:hAnsi="Arial"/>
      <w:color w:val="0D0D0D"/>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uppressAutoHyphens/>
      <w:autoSpaceDN w:val="0"/>
      <w:spacing w:line="288" w:lineRule="auto"/>
      <w:jc w:val="center"/>
    </w:pPr>
    <w:rPr>
      <w:rFonts w:ascii="Arial" w:hAnsi="Arial"/>
      <w:color w:val="0D0D0D"/>
      <w:szCs w:val="20"/>
    </w:rPr>
  </w:style>
  <w:style w:type="paragraph" w:styleId="Date">
    <w:name w:val="Date"/>
    <w:basedOn w:val="Normal"/>
    <w:next w:val="Normal"/>
    <w:pPr>
      <w:suppressAutoHyphens/>
      <w:autoSpaceDN w:val="0"/>
      <w:spacing w:after="240" w:line="288" w:lineRule="auto"/>
    </w:pPr>
    <w:rPr>
      <w:rFonts w:ascii="Arial" w:hAnsi="Arial"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suppressAutoHyphens/>
      <w:autoSpaceDN w:val="0"/>
      <w:spacing w:after="240" w:line="288" w:lineRule="auto"/>
      <w:jc w:val="right"/>
    </w:pPr>
    <w:rPr>
      <w:rFonts w:ascii="Arial" w:hAnsi="Arial"/>
      <w:color w:val="0D0D0D"/>
      <w:sz w:val="20"/>
      <w:szCs w:val="20"/>
    </w:rPr>
  </w:style>
  <w:style w:type="paragraph" w:customStyle="1" w:styleId="DfESOutNumbered1">
    <w:name w:val="DfESOutNumbered1"/>
    <w:basedOn w:val="Normal"/>
    <w:pPr>
      <w:numPr>
        <w:numId w:val="3"/>
      </w:numPr>
      <w:suppressAutoHyphens/>
      <w:autoSpaceDN w:val="0"/>
      <w:spacing w:after="240" w:line="288" w:lineRule="auto"/>
    </w:pPr>
    <w:rPr>
      <w:rFonts w:ascii="Arial" w:hAnsi="Arial"/>
      <w:color w:val="0D0D0D"/>
    </w:r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uppressAutoHyphens/>
      <w:autoSpaceDN w:val="0"/>
      <w:ind w:firstLine="34"/>
    </w:pPr>
    <w:rPr>
      <w:rFonts w:ascii="Arial" w:hAnsi="Arial"/>
      <w:color w:val="0D0D0D"/>
    </w:rPr>
  </w:style>
  <w:style w:type="paragraph" w:customStyle="1" w:styleId="Reference">
    <w:name w:val="Reference"/>
    <w:basedOn w:val="Normal"/>
    <w:pPr>
      <w:tabs>
        <w:tab w:val="left" w:pos="1701"/>
      </w:tabs>
      <w:suppressAutoHyphens/>
      <w:autoSpaceDN w:val="0"/>
      <w:spacing w:before="240" w:after="240" w:line="288" w:lineRule="auto"/>
    </w:pPr>
    <w:rPr>
      <w:rFonts w:ascii="Arial" w:hAnsi="Arial"/>
      <w:color w:val="0D0D0D"/>
    </w:r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suppressAutoHyphens/>
      <w:autoSpaceDN w:val="0"/>
      <w:spacing w:after="240" w:line="288" w:lineRule="auto"/>
      <w:ind w:left="284"/>
      <w:contextualSpacing/>
    </w:pPr>
    <w:rPr>
      <w:rFonts w:ascii="Arial" w:hAnsi="Arial"/>
      <w:color w:val="0D0D0D"/>
    </w:r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6"/>
      </w:numPr>
      <w:tabs>
        <w:tab w:val="left" w:pos="491"/>
      </w:tabs>
      <w:suppressAutoHyphens/>
      <w:autoSpaceDN w:val="0"/>
      <w:spacing w:after="240" w:line="288" w:lineRule="auto"/>
      <w:contextualSpacing/>
    </w:pPr>
    <w:rPr>
      <w:rFonts w:ascii="Arial" w:hAnsi="Arial"/>
      <w:color w:val="0D0D0D"/>
    </w:rPr>
  </w:style>
  <w:style w:type="paragraph" w:customStyle="1" w:styleId="Logos">
    <w:name w:val="Logos"/>
    <w:basedOn w:val="Normal"/>
    <w:pPr>
      <w:pageBreakBefore/>
      <w:widowControl w:val="0"/>
      <w:suppressAutoHyphens/>
      <w:autoSpaceDN w:val="0"/>
      <w:spacing w:after="240" w:line="288" w:lineRule="auto"/>
    </w:pPr>
    <w:rPr>
      <w:rFonts w:ascii="Arial" w:hAnsi="Arial"/>
      <w:color w:val="0D0D0D"/>
    </w:r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7"/>
      </w:numPr>
      <w:suppressAutoHyphens/>
      <w:autoSpaceDN w:val="0"/>
      <w:spacing w:after="240" w:line="288" w:lineRule="auto"/>
      <w:contextualSpacing/>
    </w:pPr>
    <w:rPr>
      <w:rFonts w:ascii="Arial" w:hAnsi="Arial"/>
      <w:color w:val="0D0D0D"/>
    </w:rPr>
  </w:style>
  <w:style w:type="paragraph" w:customStyle="1" w:styleId="DfESOutNumbered">
    <w:name w:val="DfESOutNumbered"/>
    <w:basedOn w:val="Normal"/>
    <w:pPr>
      <w:widowControl w:val="0"/>
      <w:numPr>
        <w:numId w:val="9"/>
      </w:numPr>
      <w:suppressAutoHyphens/>
      <w:overflowPunct w:val="0"/>
      <w:autoSpaceDE w:val="0"/>
      <w:autoSpaceDN w:val="0"/>
      <w:spacing w:after="240"/>
      <w:textAlignment w:val="baseline"/>
    </w:pPr>
    <w:rPr>
      <w:rFonts w:ascii="Arial" w:hAnsi="Arial" w:cs="Arial"/>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0"/>
      </w:numPr>
      <w:suppressAutoHyphens/>
      <w:overflowPunct w:val="0"/>
      <w:autoSpaceDE w:val="0"/>
      <w:autoSpaceDN w:val="0"/>
      <w:spacing w:after="240"/>
      <w:textAlignment w:val="baseline"/>
    </w:pPr>
    <w:rPr>
      <w:rFonts w:ascii="Arial" w:hAnsi="Arial"/>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suppressAutoHyphens/>
      <w:overflowPunct w:val="0"/>
      <w:autoSpaceDE w:val="0"/>
      <w:autoSpaceDN w:val="0"/>
      <w:ind w:left="288"/>
      <w:textAlignment w:val="baseline"/>
    </w:pPr>
    <w:rPr>
      <w:rFonts w:ascii="Arial" w:hAnsi="Arial"/>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1"/>
      </w:numPr>
      <w:suppressAutoHyphens/>
      <w:overflowPunct w:val="0"/>
      <w:autoSpaceDE w:val="0"/>
      <w:autoSpaceDN w:val="0"/>
      <w:spacing w:after="240"/>
      <w:textAlignment w:val="baseline"/>
    </w:pPr>
    <w:rPr>
      <w:rFonts w:ascii="Arial" w:hAnsi="Arial"/>
      <w:szCs w:val="20"/>
      <w:lang w:eastAsia="en-US"/>
    </w:rPr>
  </w:style>
  <w:style w:type="paragraph" w:customStyle="1" w:styleId="Heading">
    <w:name w:val="Heading"/>
    <w:basedOn w:val="Normal"/>
    <w:next w:val="Normal"/>
    <w:pPr>
      <w:keepNext/>
      <w:keepLines/>
      <w:widowControl w:val="0"/>
      <w:suppressAutoHyphens/>
      <w:overflowPunct w:val="0"/>
      <w:autoSpaceDE w:val="0"/>
      <w:autoSpaceDN w:val="0"/>
      <w:spacing w:before="240" w:after="240"/>
      <w:ind w:left="-720"/>
      <w:textAlignment w:val="baseline"/>
    </w:pPr>
    <w:rPr>
      <w:rFonts w:ascii="Arial" w:hAnsi="Arial"/>
      <w:b/>
      <w:szCs w:val="20"/>
      <w:lang w:eastAsia="en-US"/>
    </w:rPr>
  </w:style>
  <w:style w:type="paragraph" w:customStyle="1" w:styleId="MinuteTop">
    <w:name w:val="Minute Top"/>
    <w:basedOn w:val="Normal"/>
    <w:pPr>
      <w:widowControl w:val="0"/>
      <w:tabs>
        <w:tab w:val="left" w:pos="4680"/>
        <w:tab w:val="left" w:pos="5587"/>
      </w:tabs>
      <w:suppressAutoHyphens/>
      <w:overflowPunct w:val="0"/>
      <w:autoSpaceDE w:val="0"/>
      <w:autoSpaceDN w:val="0"/>
      <w:textAlignment w:val="baseline"/>
    </w:pPr>
    <w:rPr>
      <w:rFonts w:ascii="Arial" w:hAnsi="Arial"/>
      <w:szCs w:val="20"/>
      <w:lang w:eastAsia="en-US"/>
    </w:rPr>
  </w:style>
  <w:style w:type="paragraph" w:customStyle="1" w:styleId="Numbered">
    <w:name w:val="Numbered"/>
    <w:basedOn w:val="Normal"/>
    <w:pPr>
      <w:widowControl w:val="0"/>
      <w:suppressAutoHyphens/>
      <w:overflowPunct w:val="0"/>
      <w:autoSpaceDE w:val="0"/>
      <w:autoSpaceDN w:val="0"/>
      <w:spacing w:after="240"/>
      <w:textAlignment w:val="baseline"/>
    </w:pPr>
    <w:rPr>
      <w:rFonts w:ascii="Arial" w:hAnsi="Arial"/>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suppressAutoHyphens/>
      <w:overflowPunct w:val="0"/>
      <w:autoSpaceDE w:val="0"/>
      <w:autoSpaceDN w:val="0"/>
      <w:spacing w:after="60"/>
      <w:jc w:val="center"/>
      <w:textAlignment w:val="baseline"/>
    </w:pPr>
    <w:rPr>
      <w:rFonts w:ascii="Arial" w:hAnsi="Arial"/>
      <w:i/>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2"/>
      </w:numPr>
      <w:suppressAutoHyphens/>
      <w:overflowPunct w:val="0"/>
      <w:autoSpaceDE w:val="0"/>
      <w:autoSpaceDN w:val="0"/>
      <w:spacing w:after="240"/>
      <w:textAlignment w:val="baseline"/>
    </w:pPr>
    <w:rPr>
      <w:rFonts w:ascii="Arial" w:hAnsi="Arial" w:cs="Arial"/>
      <w:sz w:val="22"/>
      <w:szCs w:val="20"/>
      <w:lang w:eastAsia="en-US"/>
    </w:rPr>
  </w:style>
  <w:style w:type="character" w:styleId="UnresolvedMention">
    <w:name w:val="Unresolved Mention"/>
    <w:basedOn w:val="DefaultParagraphFont"/>
    <w:rPr>
      <w:color w:val="605E5C"/>
      <w:shd w:val="clear" w:color="auto" w:fill="E1DFDD"/>
    </w:rPr>
  </w:style>
  <w:style w:type="numbering" w:customStyle="1" w:styleId="WWOutlineListStyle">
    <w:name w:val="WW_OutlineListStyle"/>
    <w:basedOn w:val="NoList"/>
    <w:pPr>
      <w:numPr>
        <w:numId w:val="2"/>
      </w:numPr>
    </w:pPr>
  </w:style>
  <w:style w:type="numbering" w:customStyle="1" w:styleId="LFO3">
    <w:name w:val="LFO3"/>
    <w:basedOn w:val="NoList"/>
    <w:pPr>
      <w:numPr>
        <w:numId w:val="3"/>
      </w:numPr>
    </w:pPr>
  </w:style>
  <w:style w:type="numbering" w:customStyle="1" w:styleId="LFO4">
    <w:name w:val="LFO4"/>
    <w:basedOn w:val="NoList"/>
    <w:pPr>
      <w:numPr>
        <w:numId w:val="4"/>
      </w:numPr>
    </w:pPr>
  </w:style>
  <w:style w:type="numbering" w:customStyle="1" w:styleId="LFO6">
    <w:name w:val="LFO6"/>
    <w:basedOn w:val="NoList"/>
    <w:pPr>
      <w:numPr>
        <w:numId w:val="5"/>
      </w:numPr>
    </w:pPr>
  </w:style>
  <w:style w:type="numbering" w:customStyle="1" w:styleId="LFO9">
    <w:name w:val="LFO9"/>
    <w:basedOn w:val="NoList"/>
    <w:pPr>
      <w:numPr>
        <w:numId w:val="6"/>
      </w:numPr>
    </w:pPr>
  </w:style>
  <w:style w:type="numbering" w:customStyle="1" w:styleId="LFO10">
    <w:name w:val="LFO10"/>
    <w:basedOn w:val="NoList"/>
    <w:pPr>
      <w:numPr>
        <w:numId w:val="7"/>
      </w:numPr>
    </w:pPr>
  </w:style>
  <w:style w:type="numbering" w:customStyle="1" w:styleId="LFO25">
    <w:name w:val="LFO25"/>
    <w:basedOn w:val="NoList"/>
    <w:pPr>
      <w:numPr>
        <w:numId w:val="8"/>
      </w:numPr>
    </w:pPr>
  </w:style>
  <w:style w:type="numbering" w:customStyle="1" w:styleId="LFO28">
    <w:name w:val="LFO28"/>
    <w:basedOn w:val="NoList"/>
    <w:pPr>
      <w:numPr>
        <w:numId w:val="9"/>
      </w:numPr>
    </w:pPr>
  </w:style>
  <w:style w:type="numbering" w:customStyle="1" w:styleId="LFO30">
    <w:name w:val="LFO30"/>
    <w:basedOn w:val="NoList"/>
    <w:pPr>
      <w:numPr>
        <w:numId w:val="10"/>
      </w:numPr>
    </w:pPr>
  </w:style>
  <w:style w:type="numbering" w:customStyle="1" w:styleId="LFO34">
    <w:name w:val="LFO34"/>
    <w:basedOn w:val="NoList"/>
    <w:pPr>
      <w:numPr>
        <w:numId w:val="11"/>
      </w:numPr>
    </w:pPr>
  </w:style>
  <w:style w:type="numbering" w:customStyle="1" w:styleId="LFO36">
    <w:name w:val="LFO36"/>
    <w:basedOn w:val="NoList"/>
    <w:pPr>
      <w:numPr>
        <w:numId w:val="12"/>
      </w:numPr>
    </w:pPr>
  </w:style>
  <w:style w:type="paragraph" w:styleId="NormalWeb">
    <w:name w:val="Normal (Web)"/>
    <w:basedOn w:val="Normal"/>
    <w:uiPriority w:val="99"/>
    <w:unhideWhenUsed/>
    <w:rsid w:val="00CE29E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713700">
      <w:bodyDiv w:val="1"/>
      <w:marLeft w:val="0"/>
      <w:marRight w:val="0"/>
      <w:marTop w:val="0"/>
      <w:marBottom w:val="0"/>
      <w:divBdr>
        <w:top w:val="none" w:sz="0" w:space="0" w:color="auto"/>
        <w:left w:val="none" w:sz="0" w:space="0" w:color="auto"/>
        <w:bottom w:val="none" w:sz="0" w:space="0" w:color="auto"/>
        <w:right w:val="none" w:sz="0" w:space="0" w:color="auto"/>
      </w:divBdr>
    </w:div>
    <w:div w:id="258877769">
      <w:bodyDiv w:val="1"/>
      <w:marLeft w:val="0"/>
      <w:marRight w:val="0"/>
      <w:marTop w:val="0"/>
      <w:marBottom w:val="0"/>
      <w:divBdr>
        <w:top w:val="none" w:sz="0" w:space="0" w:color="auto"/>
        <w:left w:val="none" w:sz="0" w:space="0" w:color="auto"/>
        <w:bottom w:val="none" w:sz="0" w:space="0" w:color="auto"/>
        <w:right w:val="none" w:sz="0" w:space="0" w:color="auto"/>
      </w:divBdr>
    </w:div>
    <w:div w:id="302660506">
      <w:bodyDiv w:val="1"/>
      <w:marLeft w:val="0"/>
      <w:marRight w:val="0"/>
      <w:marTop w:val="0"/>
      <w:marBottom w:val="0"/>
      <w:divBdr>
        <w:top w:val="none" w:sz="0" w:space="0" w:color="auto"/>
        <w:left w:val="none" w:sz="0" w:space="0" w:color="auto"/>
        <w:bottom w:val="none" w:sz="0" w:space="0" w:color="auto"/>
        <w:right w:val="none" w:sz="0" w:space="0" w:color="auto"/>
      </w:divBdr>
    </w:div>
    <w:div w:id="317080680">
      <w:bodyDiv w:val="1"/>
      <w:marLeft w:val="0"/>
      <w:marRight w:val="0"/>
      <w:marTop w:val="0"/>
      <w:marBottom w:val="0"/>
      <w:divBdr>
        <w:top w:val="none" w:sz="0" w:space="0" w:color="auto"/>
        <w:left w:val="none" w:sz="0" w:space="0" w:color="auto"/>
        <w:bottom w:val="none" w:sz="0" w:space="0" w:color="auto"/>
        <w:right w:val="none" w:sz="0" w:space="0" w:color="auto"/>
      </w:divBdr>
    </w:div>
    <w:div w:id="1110466997">
      <w:bodyDiv w:val="1"/>
      <w:marLeft w:val="0"/>
      <w:marRight w:val="0"/>
      <w:marTop w:val="0"/>
      <w:marBottom w:val="0"/>
      <w:divBdr>
        <w:top w:val="none" w:sz="0" w:space="0" w:color="auto"/>
        <w:left w:val="none" w:sz="0" w:space="0" w:color="auto"/>
        <w:bottom w:val="none" w:sz="0" w:space="0" w:color="auto"/>
        <w:right w:val="none" w:sz="0" w:space="0" w:color="auto"/>
      </w:divBdr>
    </w:div>
    <w:div w:id="1299797857">
      <w:bodyDiv w:val="1"/>
      <w:marLeft w:val="0"/>
      <w:marRight w:val="0"/>
      <w:marTop w:val="0"/>
      <w:marBottom w:val="0"/>
      <w:divBdr>
        <w:top w:val="none" w:sz="0" w:space="0" w:color="auto"/>
        <w:left w:val="none" w:sz="0" w:space="0" w:color="auto"/>
        <w:bottom w:val="none" w:sz="0" w:space="0" w:color="auto"/>
        <w:right w:val="none" w:sz="0" w:space="0" w:color="auto"/>
      </w:divBdr>
    </w:div>
    <w:div w:id="1342316592">
      <w:bodyDiv w:val="1"/>
      <w:marLeft w:val="0"/>
      <w:marRight w:val="0"/>
      <w:marTop w:val="0"/>
      <w:marBottom w:val="0"/>
      <w:divBdr>
        <w:top w:val="none" w:sz="0" w:space="0" w:color="auto"/>
        <w:left w:val="none" w:sz="0" w:space="0" w:color="auto"/>
        <w:bottom w:val="none" w:sz="0" w:space="0" w:color="auto"/>
        <w:right w:val="none" w:sz="0" w:space="0" w:color="auto"/>
      </w:divBdr>
    </w:div>
    <w:div w:id="1592666214">
      <w:bodyDiv w:val="1"/>
      <w:marLeft w:val="0"/>
      <w:marRight w:val="0"/>
      <w:marTop w:val="0"/>
      <w:marBottom w:val="0"/>
      <w:divBdr>
        <w:top w:val="none" w:sz="0" w:space="0" w:color="auto"/>
        <w:left w:val="none" w:sz="0" w:space="0" w:color="auto"/>
        <w:bottom w:val="none" w:sz="0" w:space="0" w:color="auto"/>
        <w:right w:val="none" w:sz="0" w:space="0" w:color="auto"/>
      </w:divBdr>
    </w:div>
    <w:div w:id="1606499334">
      <w:bodyDiv w:val="1"/>
      <w:marLeft w:val="0"/>
      <w:marRight w:val="0"/>
      <w:marTop w:val="0"/>
      <w:marBottom w:val="0"/>
      <w:divBdr>
        <w:top w:val="none" w:sz="0" w:space="0" w:color="auto"/>
        <w:left w:val="none" w:sz="0" w:space="0" w:color="auto"/>
        <w:bottom w:val="none" w:sz="0" w:space="0" w:color="auto"/>
        <w:right w:val="none" w:sz="0" w:space="0" w:color="auto"/>
      </w:divBdr>
    </w:div>
    <w:div w:id="1618828304">
      <w:bodyDiv w:val="1"/>
      <w:marLeft w:val="0"/>
      <w:marRight w:val="0"/>
      <w:marTop w:val="0"/>
      <w:marBottom w:val="0"/>
      <w:divBdr>
        <w:top w:val="none" w:sz="0" w:space="0" w:color="auto"/>
        <w:left w:val="none" w:sz="0" w:space="0" w:color="auto"/>
        <w:bottom w:val="none" w:sz="0" w:space="0" w:color="auto"/>
        <w:right w:val="none" w:sz="0" w:space="0" w:color="auto"/>
      </w:divBdr>
    </w:div>
    <w:div w:id="1766488025">
      <w:bodyDiv w:val="1"/>
      <w:marLeft w:val="0"/>
      <w:marRight w:val="0"/>
      <w:marTop w:val="0"/>
      <w:marBottom w:val="0"/>
      <w:divBdr>
        <w:top w:val="none" w:sz="0" w:space="0" w:color="auto"/>
        <w:left w:val="none" w:sz="0" w:space="0" w:color="auto"/>
        <w:bottom w:val="none" w:sz="0" w:space="0" w:color="auto"/>
        <w:right w:val="none" w:sz="0" w:space="0" w:color="auto"/>
      </w:divBdr>
    </w:div>
    <w:div w:id="1961719157">
      <w:bodyDiv w:val="1"/>
      <w:marLeft w:val="0"/>
      <w:marRight w:val="0"/>
      <w:marTop w:val="0"/>
      <w:marBottom w:val="0"/>
      <w:divBdr>
        <w:top w:val="none" w:sz="0" w:space="0" w:color="auto"/>
        <w:left w:val="none" w:sz="0" w:space="0" w:color="auto"/>
        <w:bottom w:val="none" w:sz="0" w:space="0" w:color="auto"/>
        <w:right w:val="none" w:sz="0" w:space="0" w:color="auto"/>
      </w:divBdr>
    </w:div>
    <w:div w:id="2010517869">
      <w:bodyDiv w:val="1"/>
      <w:marLeft w:val="0"/>
      <w:marRight w:val="0"/>
      <w:marTop w:val="0"/>
      <w:marBottom w:val="0"/>
      <w:divBdr>
        <w:top w:val="none" w:sz="0" w:space="0" w:color="auto"/>
        <w:left w:val="none" w:sz="0" w:space="0" w:color="auto"/>
        <w:bottom w:val="none" w:sz="0" w:space="0" w:color="auto"/>
        <w:right w:val="none" w:sz="0" w:space="0" w:color="auto"/>
      </w:divBdr>
    </w:div>
    <w:div w:id="2063869785">
      <w:bodyDiv w:val="1"/>
      <w:marLeft w:val="0"/>
      <w:marRight w:val="0"/>
      <w:marTop w:val="0"/>
      <w:marBottom w:val="0"/>
      <w:divBdr>
        <w:top w:val="none" w:sz="0" w:space="0" w:color="auto"/>
        <w:left w:val="none" w:sz="0" w:space="0" w:color="auto"/>
        <w:bottom w:val="none" w:sz="0" w:space="0" w:color="auto"/>
        <w:right w:val="none" w:sz="0" w:space="0" w:color="auto"/>
      </w:divBdr>
    </w:div>
    <w:div w:id="2066371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ducationendowmentfoundation.org.uk/education-evidence/early-years-toolkit/early-numeracy-approaches" TargetMode="External"/><Relationship Id="rId18" Type="http://schemas.openxmlformats.org/officeDocument/2006/relationships/hyperlink" Target="https://educationendowmentfoundation.org.uk/education-evidence/teaching-learning-toolkit/metacognition-and-self-regulation" TargetMode="External"/><Relationship Id="rId26" Type="http://schemas.openxmlformats.org/officeDocument/2006/relationships/hyperlink" Target="https://educationendowmentfoundation.org.uk/education-evidence/teaching-learning-toolkit/reading-comprehension-strategies" TargetMode="External"/><Relationship Id="rId39" Type="http://schemas.openxmlformats.org/officeDocument/2006/relationships/hyperlink" Target="https://educationendowmentfoundation.org.uk/tools/assessing-and-monitoring-pupil-progress/testing/standardised-tests/" TargetMode="External"/><Relationship Id="rId21" Type="http://schemas.openxmlformats.org/officeDocument/2006/relationships/hyperlink" Target="https://educationendowmentfoundation.org.uk/public/files/Publications/Maths/KS2_KS3_Maths_Guidance_2017.pdf" TargetMode="External"/><Relationship Id="rId34" Type="http://schemas.openxmlformats.org/officeDocument/2006/relationships/hyperlink" Target="https://educationendowmentfoundation.org.uk/evidence-summaries/teaching-learning-toolkit/small-group-tuition/" TargetMode="External"/><Relationship Id="rId42" Type="http://schemas.openxmlformats.org/officeDocument/2006/relationships/hyperlink" Target="https://educationendowmentfoundation.org.uk/evidence-summaries/teaching-learning-toolkit/phonics/" TargetMode="External"/><Relationship Id="rId47" Type="http://schemas.openxmlformats.org/officeDocument/2006/relationships/hyperlink" Target="https://educationendowmentfoundation.org.uk/evidence-summaries/teaching-learning-toolkit/phonics/" TargetMode="External"/><Relationship Id="rId50" Type="http://schemas.openxmlformats.org/officeDocument/2006/relationships/hyperlink" Target="https://educationendowmentfoundation.org.uk/education-evidence/teaching-learning-toolkit/behaviour-interventions" TargetMode="External"/><Relationship Id="rId55" Type="http://schemas.openxmlformats.org/officeDocument/2006/relationships/theme" Target="theme/theme1.xml"/><Relationship Id="rId7" Type="http://schemas.openxmlformats.org/officeDocument/2006/relationships/hyperlink" Target="https://educationendowmentfoundation.org.uk/education-evidence/teaching-learning-toolkit/metacognition-and-self-regulation" TargetMode="External"/><Relationship Id="rId2" Type="http://schemas.openxmlformats.org/officeDocument/2006/relationships/styles" Target="styles.xml"/><Relationship Id="rId16" Type="http://schemas.openxmlformats.org/officeDocument/2006/relationships/hyperlink" Target="https://educationendowmentfoundation.org.uk/evidence-summaries/teaching-learning-toolkit/oral-language-interventions/" TargetMode="External"/><Relationship Id="rId29" Type="http://schemas.openxmlformats.org/officeDocument/2006/relationships/hyperlink" Target="https://educationendowmentfoundation.org.uk/education-evidence/teaching-learning-toolkit/collaborative-learning-approaches" TargetMode="External"/><Relationship Id="rId11" Type="http://schemas.openxmlformats.org/officeDocument/2006/relationships/hyperlink" Target="https://educationendowmentfoundation.org.uk/education-evidence/teaching-learning-toolkit/collaborative-learning-approaches" TargetMode="External"/><Relationship Id="rId24" Type="http://schemas.openxmlformats.org/officeDocument/2006/relationships/hyperlink" Target="https://educationendowmentfoundation.org.uk/education-evidence/teaching-learning-toolkit/phonics" TargetMode="External"/><Relationship Id="rId32" Type="http://schemas.openxmlformats.org/officeDocument/2006/relationships/hyperlink" Target="https://educationendowmentfoundation.org.uk/evidence-summaries/teaching-learning-toolkit/small-group-tuition/" TargetMode="External"/><Relationship Id="rId37" Type="http://schemas.openxmlformats.org/officeDocument/2006/relationships/hyperlink" Target="https://www.gov.uk/guidance/senior-mental-health-lead-training" TargetMode="External"/><Relationship Id="rId40" Type="http://schemas.openxmlformats.org/officeDocument/2006/relationships/hyperlink" Target="https://educationendowmentfoundation.org.uk/evidence-summaries/teaching-learning-toolkit/oral-language-interventions/" TargetMode="External"/><Relationship Id="rId45" Type="http://schemas.openxmlformats.org/officeDocument/2006/relationships/hyperlink" Target="https://educationendowmentfoundation.org.uk/public/files/Publications/SEL/EEF_Social_and_Emotional_Learning.pdf" TargetMode="External"/><Relationship Id="rId53"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ducationendowmentfoundation.org.uk/education-evidence/early-years-toolkit/play-based-learning" TargetMode="External"/><Relationship Id="rId19" Type="http://schemas.openxmlformats.org/officeDocument/2006/relationships/hyperlink" Target="https://educationendowmentfoundation.org.uk/education-evidence/teaching-learning-toolkit/reading-comprehension-strategies" TargetMode="External"/><Relationship Id="rId31" Type="http://schemas.openxmlformats.org/officeDocument/2006/relationships/hyperlink" Target="https://educationendowmentfoundation.org.uk/evidence-summaries/teaching-learning-toolkit/phonics/" TargetMode="External"/><Relationship Id="rId44" Type="http://schemas.openxmlformats.org/officeDocument/2006/relationships/hyperlink" Target="https://educationendowmentfoundation.org.uk/public/files/Publications/Maths/KS2_KS3_Maths_Guidance_2017.pdf" TargetMode="External"/><Relationship Id="rId52"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educationendowmentfoundation.org.uk/education-evidence/early-years-toolkit/self-regulation-strategies" TargetMode="External"/><Relationship Id="rId14" Type="http://schemas.openxmlformats.org/officeDocument/2006/relationships/hyperlink" Target="https://educationendowmentfoundation.org.uk/education-evidence/early-years-toolkit/early-literacy-approaches" TargetMode="External"/><Relationship Id="rId22" Type="http://schemas.openxmlformats.org/officeDocument/2006/relationships/hyperlink" Target="https://educationendowmentfoundation.org.uk/public/files/Publications/SEL/EEF_Social_and_Emotional_Learning.pdf" TargetMode="External"/><Relationship Id="rId27" Type="http://schemas.openxmlformats.org/officeDocument/2006/relationships/hyperlink" Target="https://educationendowmentfoundation.org.uk/education-evidence/teaching-learning-toolkit/oral-language-interventions" TargetMode="External"/><Relationship Id="rId30" Type="http://schemas.openxmlformats.org/officeDocument/2006/relationships/hyperlink" Target="https://educationendowmentfoundation.org.uk/evidence-summaries/teaching-learning-toolkit/oral-language-interventions/" TargetMode="External"/><Relationship Id="rId35" Type="http://schemas.openxmlformats.org/officeDocument/2006/relationships/hyperlink" Target="https://educationendowmentfoundation.org.uk/education-evidence/teaching-learning-toolkit/behaviour-interventions" TargetMode="External"/><Relationship Id="rId43" Type="http://schemas.openxmlformats.org/officeDocument/2006/relationships/hyperlink" Target="https://assets.publishing.service.gov.uk/government/uploads/system/uploads/attachment_data/file/897806/Maths_guidance_KS_1_and_2.pdf" TargetMode="External"/><Relationship Id="rId48" Type="http://schemas.openxmlformats.org/officeDocument/2006/relationships/hyperlink" Target="https://educationendowmentfoundation.org.uk/education-evidence/teaching-learning-toolkit/one-to-one-tuition" TargetMode="External"/><Relationship Id="rId8" Type="http://schemas.openxmlformats.org/officeDocument/2006/relationships/hyperlink" Target="https://educationendowmentfoundation.org.uk/education-evidence/teaching-learning-toolkit/collaborative-learning-approaches" TargetMode="External"/><Relationship Id="rId51" Type="http://schemas.openxmlformats.org/officeDocument/2006/relationships/hyperlink" Target="https://www.gov.uk/government/publications/school-attendance/framework-for-securing-full-attendance-actions-for-schools-and-local-authorities" TargetMode="External"/><Relationship Id="rId3" Type="http://schemas.openxmlformats.org/officeDocument/2006/relationships/settings" Target="settings.xml"/><Relationship Id="rId12" Type="http://schemas.openxmlformats.org/officeDocument/2006/relationships/hyperlink" Target="https://educationendowmentfoundation.org.uk/education-evidence/early-years-toolkit/physical-development-approaches" TargetMode="External"/><Relationship Id="rId17" Type="http://schemas.openxmlformats.org/officeDocument/2006/relationships/hyperlink" Target="https://educationendowmentfoundation.org.uk/evidence-summaries/teaching-learning-toolkit/phonics/" TargetMode="External"/><Relationship Id="rId25" Type="http://schemas.openxmlformats.org/officeDocument/2006/relationships/hyperlink" Target="https://educationendowmentfoundation.org.uk/education-evidence/teaching-learning-toolkit/behaviour-interventions" TargetMode="External"/><Relationship Id="rId33" Type="http://schemas.openxmlformats.org/officeDocument/2006/relationships/hyperlink" Target="https://educationendowmentfoundation.org.uk/education-evidence/teaching-learning-toolkit/one-to-one-tuition" TargetMode="External"/><Relationship Id="rId38" Type="http://schemas.openxmlformats.org/officeDocument/2006/relationships/hyperlink" Target="https://educationendowmentfoundation.org.uk/education-evidence/guidance-reports/implementation" TargetMode="External"/><Relationship Id="rId46" Type="http://schemas.openxmlformats.org/officeDocument/2006/relationships/hyperlink" Target="https://educationendowmentfoundation.org.uk/education-evidence/teaching-learning-toolkit/oral-language-interventions" TargetMode="External"/><Relationship Id="rId20" Type="http://schemas.openxmlformats.org/officeDocument/2006/relationships/hyperlink" Target="https://assets.publishing.service.gov.uk/government/uploads/system/uploads/attachment_data/file/897806/Maths_guidance_KS_1_and_2.pdf" TargetMode="External"/><Relationship Id="rId41" Type="http://schemas.openxmlformats.org/officeDocument/2006/relationships/hyperlink" Target="https://www.gov.uk/government/publications/choosing-a-phonics-teaching-programme"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educationendowmentfoundation.org.uk/education-evidence/early-years-toolkit/social-and-emotional-learning-strategies" TargetMode="External"/><Relationship Id="rId23" Type="http://schemas.openxmlformats.org/officeDocument/2006/relationships/hyperlink" Target="https://educationendowmentfoundation.org.uk/education-evidence/teaching-learning-toolkit/teaching-assistant-interventions" TargetMode="External"/><Relationship Id="rId28" Type="http://schemas.openxmlformats.org/officeDocument/2006/relationships/hyperlink" Target="https://educationendowmentfoundation.org.uk/education-evidence/teaching-learning-toolkit/feedback" TargetMode="External"/><Relationship Id="rId36" Type="http://schemas.openxmlformats.org/officeDocument/2006/relationships/hyperlink" Target="https://www.gov.uk/government/publications/school-attendance/framework-for-securing-full-attendance-actions-for-schools-and-local-authorities" TargetMode="External"/><Relationship Id="rId49" Type="http://schemas.openxmlformats.org/officeDocument/2006/relationships/hyperlink" Target="https://educationendowmentfoundation.org.uk/evidence-summaries/teaching-learning-toolkit/small-group-tu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7194</Words>
  <Characters>41006</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Pupil premium strategy statement</vt:lpstr>
    </vt:vector>
  </TitlesOfParts>
  <Company/>
  <LinksUpToDate>false</LinksUpToDate>
  <CharactersWithSpaces>48104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Pupil premium strategy statement</dc:title>
  <dc:subject/>
  <dc:creator>Publishing.TEAM@education.gsi.gov.uk</dc:creator>
  <dc:description>Master-ET-v3.8</dc:description>
  <cp:lastModifiedBy>Glyn Morgans</cp:lastModifiedBy>
  <cp:revision>4</cp:revision>
  <cp:lastPrinted>2022-01-18T11:48:00Z</cp:lastPrinted>
  <dcterms:created xsi:type="dcterms:W3CDTF">2022-01-31T20:34:00Z</dcterms:created>
  <dcterms:modified xsi:type="dcterms:W3CDTF">2022-02-02T20:53:00Z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0x0101006FBD534E0B2648409800B3ECF3893BDA</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ies>
</file>